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6"/>
        <w:rPr>
          <w:rFonts w:ascii="Times New Roman" w:hAnsi="Times New Roman" w:cs="Times New Roman"/>
          <w:b/>
          <w:sz w:val="16"/>
          <w:szCs w:val="16"/>
        </w:rPr>
      </w:pPr>
      <w:r>
        <w:rPr>
          <w:rFonts w:ascii="Times New Roman" w:hAnsi="Times New Roman" w:cs="Times New Roman"/>
          <w:sz w:val="24"/>
          <w:szCs w:val="24"/>
        </w:rPr>
        <w:t xml:space="preserve">Документ предоставлен </w:t>
      </w:r>
      <w:hyperlink r:id="rId9" w:tooltip="https://www.consultant.ru" w:history="1">
        <w:r>
          <w:rPr>
            <w:rFonts w:ascii="Times New Roman" w:hAnsi="Times New Roman" w:cs="Times New Roman"/>
            <w:color w:val="0000ff"/>
            <w:sz w:val="24"/>
            <w:szCs w:val="24"/>
          </w:rPr>
          <w:t xml:space="preserve">КонсультантПлюс</w:t>
        </w:r>
      </w:hyperlink>
      <w:r>
        <w:rPr>
          <w:rFonts w:ascii="Times New Roman" w:hAnsi="Times New Roman" w:cs="Times New Roman"/>
          <w:sz w:val="24"/>
          <w:szCs w:val="24"/>
        </w:rPr>
        <w:br/>
      </w:r>
      <w:r>
        <w:rPr>
          <w:rFonts w:ascii="Times New Roman" w:hAnsi="Times New Roman" w:cs="Times New Roman"/>
          <w:b/>
          <w:sz w:val="16"/>
          <w:szCs w:val="16"/>
        </w:rPr>
      </w:r>
    </w:p>
    <w:p>
      <w:pPr>
        <w:pStyle w:val="635"/>
        <w:jc w:val="center"/>
        <w:rPr>
          <w:rFonts w:ascii="Times New Roman" w:hAnsi="Times New Roman" w:cs="Times New Roman"/>
          <w:sz w:val="24"/>
          <w:szCs w:val="24"/>
        </w:rPr>
        <w:outlineLvl w:val="0"/>
      </w:pPr>
      <w:r>
        <w:rPr>
          <w:rFonts w:ascii="Times New Roman" w:hAnsi="Times New Roman" w:cs="Times New Roman"/>
          <w:sz w:val="24"/>
          <w:szCs w:val="24"/>
        </w:rPr>
        <w:t xml:space="preserve">КОМИТЕТ ОБРАЗОВАНИЯ, НАУКИ И МОЛОДЕЖНОЙ ПОЛИТИКИ</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ВОЛГОГРАДСКОЙ ОБЛАСТИ</w:t>
      </w:r>
      <w:r>
        <w:rPr>
          <w:rFonts w:ascii="Times New Roman" w:hAnsi="Times New Roman" w:cs="Times New Roman"/>
          <w:sz w:val="24"/>
          <w:szCs w:val="24"/>
        </w:rPr>
      </w:r>
    </w:p>
    <w:p>
      <w:pPr>
        <w:pStyle w:val="635"/>
        <w:jc w:val="both"/>
        <w:rPr>
          <w:rFonts w:ascii="Times New Roman" w:hAnsi="Times New Roman" w:cs="Times New Roman"/>
          <w:b w:val="0"/>
          <w:sz w:val="16"/>
          <w:szCs w:val="16"/>
        </w:rPr>
      </w:pPr>
      <w:r>
        <w:rPr>
          <w:rFonts w:ascii="Times New Roman" w:hAnsi="Times New Roman" w:cs="Times New Roman"/>
          <w:b w:val="0"/>
          <w:sz w:val="16"/>
          <w:szCs w:val="16"/>
        </w:rPr>
      </w:r>
      <w:r>
        <w:rPr>
          <w:rFonts w:ascii="Times New Roman" w:hAnsi="Times New Roman" w:cs="Times New Roman"/>
          <w:b w:val="0"/>
          <w:sz w:val="16"/>
          <w:szCs w:val="16"/>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ПРИКАЗ</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от 28 октября 2019 г. N 136</w:t>
      </w:r>
      <w:r>
        <w:rPr>
          <w:rFonts w:ascii="Times New Roman" w:hAnsi="Times New Roman" w:cs="Times New Roman"/>
          <w:sz w:val="24"/>
          <w:szCs w:val="24"/>
        </w:rPr>
      </w:r>
    </w:p>
    <w:p>
      <w:pPr>
        <w:pStyle w:val="635"/>
        <w:jc w:val="both"/>
        <w:rPr>
          <w:rFonts w:ascii="Times New Roman" w:hAnsi="Times New Roman" w:cs="Times New Roman"/>
          <w:b w:val="0"/>
          <w:sz w:val="16"/>
          <w:szCs w:val="16"/>
        </w:rPr>
      </w:pPr>
      <w:r>
        <w:rPr>
          <w:rFonts w:ascii="Times New Roman" w:hAnsi="Times New Roman" w:cs="Times New Roman"/>
          <w:b w:val="0"/>
          <w:sz w:val="16"/>
          <w:szCs w:val="16"/>
        </w:rPr>
      </w:r>
      <w:r>
        <w:rPr>
          <w:rFonts w:ascii="Times New Roman" w:hAnsi="Times New Roman" w:cs="Times New Roman"/>
          <w:b w:val="0"/>
          <w:sz w:val="16"/>
          <w:szCs w:val="16"/>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ОБ УТВЕРЖДЕНИИ ИНСТРУКТИВНЫХ МАТЕРИАЛОВ ДЛЯ ПРОВЕДЕНИЯ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 В ВОЛГОГРАДСКОЙ ОБЛАСТИ</w:t>
      </w:r>
      <w:r>
        <w:rPr>
          <w:rFonts w:ascii="Times New Roman" w:hAnsi="Times New Roman" w:cs="Times New Roman"/>
          <w:sz w:val="24"/>
          <w:szCs w:val="24"/>
        </w:rPr>
      </w:r>
    </w:p>
    <w:p>
      <w:pPr>
        <w:pStyle w:val="634"/>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приказов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17.11.2020 </w:t>
            </w:r>
            <w:hyperlink r:id="rId10" w:tooltip="https://login.consultant.ru/link/?req=doc&amp;base=RLAW180&amp;n=216557&amp;dst=100005" w:history="1">
              <w:r>
                <w:rPr>
                  <w:rFonts w:ascii="Times New Roman" w:hAnsi="Times New Roman" w:cs="Times New Roman"/>
                  <w:color w:val="0000ff"/>
                  <w:sz w:val="24"/>
                  <w:szCs w:val="24"/>
                </w:rPr>
                <w:t xml:space="preserve">N 136</w:t>
              </w:r>
            </w:hyperlink>
            <w:r>
              <w:rPr>
                <w:rFonts w:ascii="Times New Roman" w:hAnsi="Times New Roman" w:cs="Times New Roman"/>
                <w:color w:val="392c69"/>
                <w:sz w:val="24"/>
                <w:szCs w:val="24"/>
              </w:rPr>
              <w:t xml:space="preserve">, от 15.11.2021 </w:t>
            </w:r>
            <w:hyperlink r:id="rId11" w:tooltip="https://login.consultant.ru/link/?req=doc&amp;base=RLAW180&amp;n=234232&amp;dst=100005" w:history="1">
              <w:r>
                <w:rPr>
                  <w:rFonts w:ascii="Times New Roman" w:hAnsi="Times New Roman" w:cs="Times New Roman"/>
                  <w:color w:val="0000ff"/>
                  <w:sz w:val="24"/>
                  <w:szCs w:val="24"/>
                </w:rPr>
                <w:t xml:space="preserve">N 116</w:t>
              </w:r>
            </w:hyperlink>
            <w:r>
              <w:rPr>
                <w:rFonts w:ascii="Times New Roman" w:hAnsi="Times New Roman" w:cs="Times New Roman"/>
                <w:color w:val="392c69"/>
                <w:sz w:val="24"/>
                <w:szCs w:val="24"/>
              </w:rPr>
              <w:t xml:space="preserve">,</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от 06.12.2022 </w:t>
            </w:r>
            <w:hyperlink r:id="rId12" w:tooltip="https://login.consultant.ru/link/?req=doc&amp;base=RLAW180&amp;n=255589&amp;dst=100005" w:history="1">
              <w:r>
                <w:rPr>
                  <w:rFonts w:ascii="Times New Roman" w:hAnsi="Times New Roman" w:cs="Times New Roman"/>
                  <w:color w:val="0000ff"/>
                  <w:sz w:val="24"/>
                  <w:szCs w:val="24"/>
                </w:rPr>
                <w:t xml:space="preserve">N 98</w:t>
              </w:r>
            </w:hyperlink>
            <w:r>
              <w:rPr>
                <w:rFonts w:ascii="Times New Roman" w:hAnsi="Times New Roman" w:cs="Times New Roman"/>
                <w:color w:val="392c69"/>
                <w:sz w:val="24"/>
                <w:szCs w:val="24"/>
              </w:rPr>
              <w:t xml:space="preserve">, от 10.07.2023 </w:t>
            </w:r>
            <w:hyperlink r:id="rId13" w:tooltip="https://login.consultant.ru/link/?req=doc&amp;base=RLAW180&amp;n=271328&amp;dst=100136" w:history="1">
              <w:r>
                <w:rPr>
                  <w:rFonts w:ascii="Times New Roman" w:hAnsi="Times New Roman" w:cs="Times New Roman"/>
                  <w:color w:val="0000ff"/>
                  <w:sz w:val="24"/>
                  <w:szCs w:val="24"/>
                </w:rPr>
                <w:t xml:space="preserve">N 71</w:t>
              </w:r>
            </w:hyperlink>
            <w:r>
              <w:rPr>
                <w:rFonts w:ascii="Times New Roman" w:hAnsi="Times New Roman" w:cs="Times New Roman"/>
                <w:color w:val="392c69"/>
                <w:sz w:val="24"/>
                <w:szCs w:val="24"/>
              </w:rPr>
              <w:t xml:space="preserve">, от 20.11.2023 </w:t>
            </w:r>
            <w:hyperlink r:id="rId14" w:tooltip="https://login.consultant.ru/link/?req=doc&amp;base=RLAW180&amp;n=271223&amp;dst=100005" w:history="1">
              <w:r>
                <w:rPr>
                  <w:rFonts w:ascii="Times New Roman" w:hAnsi="Times New Roman" w:cs="Times New Roman"/>
                  <w:color w:val="0000ff"/>
                  <w:sz w:val="24"/>
                  <w:szCs w:val="24"/>
                </w:rPr>
                <w:t xml:space="preserve">N 105</w:t>
              </w:r>
            </w:hyperlink>
            <w:r>
              <w:rPr>
                <w:rFonts w:ascii="Times New Roman" w:hAnsi="Times New Roman" w:cs="Times New Roman"/>
                <w:color w:val="392c69"/>
                <w:sz w:val="24"/>
                <w:szCs w:val="24"/>
              </w:rPr>
              <w:t xml:space="preserve">,</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от 18.11.2024 </w:t>
            </w:r>
            <w:hyperlink r:id="rId15" w:tooltip="https://login.consultant.ru/link/?req=doc&amp;base=RLAW180&amp;n=286335&amp;dst=100005" w:history="1">
              <w:r>
                <w:rPr>
                  <w:rFonts w:ascii="Times New Roman" w:hAnsi="Times New Roman" w:cs="Times New Roman"/>
                  <w:color w:val="0000ff"/>
                  <w:sz w:val="24"/>
                  <w:szCs w:val="24"/>
                </w:rPr>
                <w:t xml:space="preserve">N 87</w:t>
              </w:r>
            </w:hyperlink>
            <w:r>
              <w:rPr>
                <w:rFonts w:ascii="Times New Roman" w:hAnsi="Times New Roman" w:cs="Times New Roman"/>
                <w:color w:val="392c69"/>
                <w:sz w:val="24"/>
                <w:szCs w:val="24"/>
              </w:rPr>
              <w:t xml:space="preserve">)</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совместным </w:t>
      </w:r>
      <w:hyperlink r:id="rId16" w:tooltip="https://login.consultant.ru/link/?req=doc&amp;base=LAW&amp;n=475036&amp;dst=100094" w:history="1">
        <w:r>
          <w:rPr>
            <w:rFonts w:ascii="Times New Roman" w:hAnsi="Times New Roman" w:cs="Times New Roman"/>
            <w:color w:val="0000ff"/>
            <w:sz w:val="24"/>
            <w:szCs w:val="24"/>
          </w:rPr>
          <w:t xml:space="preserve">приказом</w:t>
        </w:r>
      </w:hyperlink>
      <w:r>
        <w:rPr>
          <w:rFonts w:ascii="Times New Roman" w:hAnsi="Times New Roman" w:cs="Times New Roman"/>
          <w:sz w:val="24"/>
          <w:szCs w:val="24"/>
        </w:rPr>
        <w:t xml:space="preserve"> Министерства просвещен</w:t>
      </w:r>
      <w:r>
        <w:rPr>
          <w:rFonts w:ascii="Times New Roman" w:hAnsi="Times New Roman" w:cs="Times New Roman"/>
          <w:sz w:val="24"/>
          <w:szCs w:val="24"/>
        </w:rPr>
        <w:t xml:space="preserve">ия Российской Федерации и Федеральной службы по надзору в сфере образования и науки от 04 апреля 2023 г. N 233/552 "Об утверждении Порядка проведения государственной итоговой аттестации по образовательным программам среднего общего образования" приказываю:</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t xml:space="preserve">(в ред. приказов комитета образования, науки и молодежной политики Волгоградской обл. от 17.11.2020 </w:t>
      </w:r>
      <w:hyperlink r:id="rId17" w:tooltip="https://login.consultant.ru/link/?req=doc&amp;base=RLAW180&amp;n=216557&amp;dst=100007" w:history="1">
        <w:r>
          <w:rPr>
            <w:rFonts w:ascii="Times New Roman" w:hAnsi="Times New Roman" w:cs="Times New Roman"/>
            <w:color w:val="0000ff"/>
            <w:sz w:val="24"/>
            <w:szCs w:val="24"/>
          </w:rPr>
          <w:t xml:space="preserve">N 136</w:t>
        </w:r>
      </w:hyperlink>
      <w:r>
        <w:rPr>
          <w:rFonts w:ascii="Times New Roman" w:hAnsi="Times New Roman" w:cs="Times New Roman"/>
          <w:sz w:val="24"/>
          <w:szCs w:val="24"/>
        </w:rPr>
        <w:t xml:space="preserve">, от 15.11.2021 </w:t>
      </w:r>
      <w:hyperlink r:id="rId18" w:tooltip="https://login.consultant.ru/link/?req=doc&amp;base=RLAW180&amp;n=234232&amp;dst=100006" w:history="1">
        <w:r>
          <w:rPr>
            <w:rFonts w:ascii="Times New Roman" w:hAnsi="Times New Roman" w:cs="Times New Roman"/>
            <w:color w:val="0000ff"/>
            <w:sz w:val="24"/>
            <w:szCs w:val="24"/>
          </w:rPr>
          <w:t xml:space="preserve">N 116</w:t>
        </w:r>
      </w:hyperlink>
      <w:r>
        <w:rPr>
          <w:rFonts w:ascii="Times New Roman" w:hAnsi="Times New Roman" w:cs="Times New Roman"/>
          <w:sz w:val="24"/>
          <w:szCs w:val="24"/>
        </w:rPr>
        <w:t xml:space="preserve">, от 06.12.2022 </w:t>
      </w:r>
      <w:hyperlink r:id="rId19" w:tooltip="https://login.consultant.ru/link/?req=doc&amp;base=RLAW180&amp;n=255589&amp;dst=100006" w:history="1">
        <w:r>
          <w:rPr>
            <w:rFonts w:ascii="Times New Roman" w:hAnsi="Times New Roman" w:cs="Times New Roman"/>
            <w:color w:val="0000ff"/>
            <w:sz w:val="24"/>
            <w:szCs w:val="24"/>
          </w:rPr>
          <w:t xml:space="preserve">N 98</w:t>
        </w:r>
      </w:hyperlink>
      <w:r>
        <w:rPr>
          <w:rFonts w:ascii="Times New Roman" w:hAnsi="Times New Roman" w:cs="Times New Roman"/>
          <w:sz w:val="24"/>
          <w:szCs w:val="24"/>
        </w:rPr>
        <w:t xml:space="preserve">, от 10.07.2023 </w:t>
      </w:r>
      <w:hyperlink r:id="rId20" w:tooltip="https://login.consultant.ru/link/?req=doc&amp;base=RLAW180&amp;n=271328&amp;dst=100137" w:history="1">
        <w:r>
          <w:rPr>
            <w:rFonts w:ascii="Times New Roman" w:hAnsi="Times New Roman" w:cs="Times New Roman"/>
            <w:color w:val="0000ff"/>
            <w:sz w:val="24"/>
            <w:szCs w:val="24"/>
          </w:rPr>
          <w:t xml:space="preserve">N 71</w:t>
        </w:r>
      </w:hyperlink>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прилагаемые: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hyperlink w:tooltip="#P49" w:anchor="P49" w:history="1">
        <w:r>
          <w:rPr>
            <w:rFonts w:ascii="Times New Roman" w:hAnsi="Times New Roman" w:cs="Times New Roman"/>
            <w:color w:val="0000ff"/>
            <w:sz w:val="24"/>
            <w:szCs w:val="24"/>
          </w:rPr>
          <w:t xml:space="preserve">инструкцию</w:t>
        </w:r>
      </w:hyperlink>
      <w:r>
        <w:rPr>
          <w:rFonts w:ascii="Times New Roman" w:hAnsi="Times New Roman" w:cs="Times New Roman"/>
          <w:sz w:val="24"/>
          <w:szCs w:val="24"/>
        </w:rPr>
        <w:t xml:space="preserve"> для экспертов муниципальных предметных комиссий по проверке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абзац исключен с 17.11.2020. - </w:t>
      </w:r>
      <w:hyperlink r:id="rId21" w:tooltip="https://login.consultant.ru/link/?req=doc&amp;base=RLAW180&amp;n=216557&amp;dst=100008" w:history="1">
        <w:r>
          <w:rPr>
            <w:rFonts w:ascii="Times New Roman" w:hAnsi="Times New Roman" w:cs="Times New Roman"/>
            <w:color w:val="0000ff"/>
            <w:sz w:val="24"/>
            <w:szCs w:val="24"/>
          </w:rPr>
          <w:t xml:space="preserve">Приказ</w:t>
        </w:r>
      </w:hyperlink>
      <w:r>
        <w:rPr>
          <w:rFonts w:ascii="Times New Roman" w:hAnsi="Times New Roman" w:cs="Times New Roman"/>
          <w:sz w:val="24"/>
          <w:szCs w:val="24"/>
        </w:rPr>
        <w:t xml:space="preserve"> комитета образования, науки и молодежной политики Волгоградской обл. от 17.11.2020 N 136;</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hyperlink w:tooltip="#P271" w:anchor="P271" w:history="1">
        <w:r>
          <w:rPr>
            <w:rFonts w:ascii="Times New Roman" w:hAnsi="Times New Roman" w:cs="Times New Roman"/>
            <w:color w:val="0000ff"/>
            <w:sz w:val="24"/>
            <w:szCs w:val="24"/>
          </w:rPr>
          <w:t xml:space="preserve">правила</w:t>
        </w:r>
      </w:hyperlink>
      <w:r>
        <w:rPr>
          <w:rFonts w:ascii="Times New Roman" w:hAnsi="Times New Roman" w:cs="Times New Roman"/>
          <w:sz w:val="24"/>
          <w:szCs w:val="24"/>
        </w:rPr>
        <w:t xml:space="preserve"> заполнения бланков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hyperlink w:tooltip="#P453" w:anchor="P453" w:history="1">
        <w:r>
          <w:rPr>
            <w:rFonts w:ascii="Times New Roman" w:hAnsi="Times New Roman" w:cs="Times New Roman"/>
            <w:color w:val="0000ff"/>
            <w:sz w:val="24"/>
            <w:szCs w:val="24"/>
          </w:rPr>
          <w:t xml:space="preserve">инструкцию</w:t>
        </w:r>
      </w:hyperlink>
      <w:r>
        <w:rPr>
          <w:rFonts w:ascii="Times New Roman" w:hAnsi="Times New Roman" w:cs="Times New Roman"/>
          <w:sz w:val="24"/>
          <w:szCs w:val="24"/>
        </w:rPr>
        <w:t xml:space="preserve"> для образовательных организаций, реализующих образовательные программы среднего общего образования, по подготовке и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 Признать утратившими силу:</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hyperlink r:id="rId22" w:tooltip="https://login.consultant.ru/link/?req=doc&amp;base=RLAW180&amp;n=178175" w:history="1">
        <w:r>
          <w:rPr>
            <w:rFonts w:ascii="Times New Roman" w:hAnsi="Times New Roman" w:cs="Times New Roman"/>
            <w:color w:val="0000ff"/>
            <w:sz w:val="24"/>
            <w:szCs w:val="24"/>
          </w:rPr>
          <w:t xml:space="preserve">приказ</w:t>
        </w:r>
      </w:hyperlink>
      <w:r>
        <w:rPr>
          <w:rFonts w:ascii="Times New Roman" w:hAnsi="Times New Roman" w:cs="Times New Roman"/>
          <w:sz w:val="24"/>
          <w:szCs w:val="24"/>
        </w:rPr>
        <w:t xml:space="preserve"> комитета образования и науки Волгоградской области от 08 ноября 2016 г. N 117 "Об утверждении инструктивных материалов для проведения итогового сочинения (изложения) в Волгоградской области";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hyperlink r:id="rId23" w:tooltip="https://login.consultant.ru/link/?req=doc&amp;base=RLAW180&amp;n=160073" w:history="1">
        <w:r>
          <w:rPr>
            <w:rFonts w:ascii="Times New Roman" w:hAnsi="Times New Roman" w:cs="Times New Roman"/>
            <w:color w:val="0000ff"/>
            <w:sz w:val="24"/>
            <w:szCs w:val="24"/>
          </w:rPr>
          <w:t xml:space="preserve">приказ</w:t>
        </w:r>
      </w:hyperlink>
      <w:r>
        <w:rPr>
          <w:rFonts w:ascii="Times New Roman" w:hAnsi="Times New Roman" w:cs="Times New Roman"/>
          <w:sz w:val="24"/>
          <w:szCs w:val="24"/>
        </w:rPr>
        <w:t xml:space="preserve"> комитета образования, науки и молодежной политики Волгоградской о</w:t>
      </w:r>
      <w:r>
        <w:rPr>
          <w:rFonts w:ascii="Times New Roman" w:hAnsi="Times New Roman" w:cs="Times New Roman"/>
          <w:sz w:val="24"/>
          <w:szCs w:val="24"/>
        </w:rPr>
        <w:t xml:space="preserve">бласти от 07 ноября 2017 г. N 111 "О внесении изменений в приказ комитета образования и науки Волгоградской области от 08 ноября 2016 г. N 117 "Об утверждении инструктивных материалов для проведения итогового сочинения (изложения) в Волгоградской области";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hyperlink r:id="rId24" w:tooltip="https://login.consultant.ru/link/?req=doc&amp;base=RLAW180&amp;n=177975" w:history="1">
        <w:r>
          <w:rPr>
            <w:rFonts w:ascii="Times New Roman" w:hAnsi="Times New Roman" w:cs="Times New Roman"/>
            <w:color w:val="0000ff"/>
            <w:sz w:val="24"/>
            <w:szCs w:val="24"/>
          </w:rPr>
          <w:t xml:space="preserve">приказ</w:t>
        </w:r>
      </w:hyperlink>
      <w:r>
        <w:rPr>
          <w:rFonts w:ascii="Times New Roman" w:hAnsi="Times New Roman" w:cs="Times New Roman"/>
          <w:sz w:val="24"/>
          <w:szCs w:val="24"/>
        </w:rPr>
        <w:t xml:space="preserve"> комитета образования, науки и молодежной политики Волгоградской о</w:t>
      </w:r>
      <w:r>
        <w:rPr>
          <w:rFonts w:ascii="Times New Roman" w:hAnsi="Times New Roman" w:cs="Times New Roman"/>
          <w:sz w:val="24"/>
          <w:szCs w:val="24"/>
        </w:rPr>
        <w:t xml:space="preserve">бласти от 21 ноября 2018 г. N 161 "О внесении изменений в приказ комитета образования и науки Волгоградской области от 08 ноября 2016 г. N 117 "Об утверждении инструктивных материалов для проведения итогового сочинения (изложения) в Волгоградской области".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 Внести в </w:t>
      </w:r>
      <w:hyperlink r:id="rId25" w:tooltip="https://login.consultant.ru/link/?req=doc&amp;base=RLAW180&amp;n=175634" w:history="1">
        <w:r>
          <w:rPr>
            <w:rFonts w:ascii="Times New Roman" w:hAnsi="Times New Roman" w:cs="Times New Roman"/>
            <w:color w:val="0000ff"/>
            <w:sz w:val="24"/>
            <w:szCs w:val="24"/>
          </w:rPr>
          <w:t xml:space="preserve">приказ</w:t>
        </w:r>
      </w:hyperlink>
      <w:r>
        <w:rPr>
          <w:rFonts w:ascii="Times New Roman" w:hAnsi="Times New Roman" w:cs="Times New Roman"/>
          <w:sz w:val="24"/>
          <w:szCs w:val="24"/>
        </w:rPr>
        <w:t xml:space="preserve"> комитета образования, науки и молодежной политики Волгоградской области от 09 октября 2018 г. N 138 "О внесении изменений в некоторые приказы комитета образования и науки Волгоградской области" изменение, исключив </w:t>
      </w:r>
      <w:hyperlink r:id="rId26" w:tooltip="https://login.consultant.ru/link/?req=doc&amp;base=RLAW180&amp;n=175634&amp;dst=100005" w:history="1">
        <w:r>
          <w:rPr>
            <w:rFonts w:ascii="Times New Roman" w:hAnsi="Times New Roman" w:cs="Times New Roman"/>
            <w:color w:val="0000ff"/>
            <w:sz w:val="24"/>
            <w:szCs w:val="24"/>
          </w:rPr>
          <w:t xml:space="preserve">пункт 1</w:t>
        </w:r>
      </w:hyperlink>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 Контроль за исполнением приказа возложить на первого заместителя председателя комитета образования, науки и молодежной политики Волгоградской области Е.Г. </w:t>
      </w:r>
      <w:r>
        <w:rPr>
          <w:rFonts w:ascii="Times New Roman" w:hAnsi="Times New Roman" w:cs="Times New Roman"/>
          <w:sz w:val="24"/>
          <w:szCs w:val="24"/>
        </w:rPr>
        <w:t xml:space="preserve">Логойдо</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 Настоящий приказ вступает в силу со дня его подписания и подлежит официальному опубликованию.</w:t>
      </w:r>
      <w:r>
        <w:rPr>
          <w:rFonts w:ascii="Times New Roman" w:hAnsi="Times New Roman" w:cs="Times New Roman"/>
          <w:sz w:val="24"/>
          <w:szCs w:val="24"/>
        </w:rPr>
      </w:r>
    </w:p>
    <w:p>
      <w:pPr>
        <w:pStyle w:val="634"/>
        <w:jc w:val="right"/>
        <w:rPr>
          <w:rFonts w:ascii="Times New Roman" w:hAnsi="Times New Roman" w:cs="Times New Roman"/>
        </w:rPr>
      </w:pPr>
      <w:r>
        <w:rPr>
          <w:rFonts w:ascii="Times New Roman" w:hAnsi="Times New Roman" w:cs="Times New Roman"/>
        </w:rPr>
        <w:t xml:space="preserve">Председатель</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комитета образования,</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науки и молодежной политики</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Волгоградской области</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Л.М.САВИНА</w:t>
      </w:r>
      <w:r>
        <w:rPr>
          <w:rFonts w:ascii="Times New Roman" w:hAnsi="Times New Roman" w:cs="Times New Roman"/>
        </w:rPr>
      </w:r>
    </w:p>
    <w:p>
      <w:pPr>
        <w:pStyle w:val="634"/>
        <w:jc w:val="right"/>
        <w:rPr>
          <w:rFonts w:ascii="Times New Roman" w:hAnsi="Times New Roman" w:cs="Times New Roman"/>
        </w:rPr>
        <w:outlineLvl w:val="0"/>
      </w:pPr>
      <w:r>
        <w:rPr>
          <w:rFonts w:ascii="Times New Roman" w:hAnsi="Times New Roman" w:cs="Times New Roman"/>
        </w:rPr>
        <w:t xml:space="preserve">Утверждена</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приказом</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комитета образования,</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науки и молодежной политики</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Волгоградской области</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от 28.10.2019 N 136</w:t>
      </w:r>
      <w:r>
        <w:rPr>
          <w:rFonts w:ascii="Times New Roman" w:hAnsi="Times New Roman" w:cs="Times New Roman"/>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bookmarkStart w:id="0" w:name="P49"/>
      <w:r/>
      <w:bookmarkEnd w:id="0"/>
      <w:r>
        <w:rPr>
          <w:rFonts w:ascii="Times New Roman" w:hAnsi="Times New Roman" w:cs="Times New Roman"/>
          <w:sz w:val="24"/>
          <w:szCs w:val="24"/>
        </w:rPr>
        <w:t xml:space="preserve">ИНСТРУКЦИЯ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ДЛЯ ЭКСПЕРТОВ МУНИЦИПАЛЬНЫХ ПРЕДМЕТНЫХ КОМИССИЙ ПО ПРОВЕРКЕ</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приказов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20.11.2023 </w:t>
            </w:r>
            <w:hyperlink r:id="rId27" w:tooltip="https://login.consultant.ru/link/?req=doc&amp;base=RLAW180&amp;n=271223&amp;dst=100006" w:history="1">
              <w:r>
                <w:rPr>
                  <w:rFonts w:ascii="Times New Roman" w:hAnsi="Times New Roman" w:cs="Times New Roman"/>
                  <w:color w:val="0000ff"/>
                  <w:sz w:val="24"/>
                  <w:szCs w:val="24"/>
                </w:rPr>
                <w:t xml:space="preserve">N 105</w:t>
              </w:r>
            </w:hyperlink>
            <w:r>
              <w:rPr>
                <w:rFonts w:ascii="Times New Roman" w:hAnsi="Times New Roman" w:cs="Times New Roman"/>
                <w:color w:val="392c69"/>
                <w:sz w:val="24"/>
                <w:szCs w:val="24"/>
              </w:rPr>
              <w:t xml:space="preserve">, от 18.11.2024 </w:t>
            </w:r>
            <w:hyperlink r:id="rId28" w:tooltip="https://login.consultant.ru/link/?req=doc&amp;base=RLAW180&amp;n=286335&amp;dst=100006" w:history="1">
              <w:r>
                <w:rPr>
                  <w:rFonts w:ascii="Times New Roman" w:hAnsi="Times New Roman" w:cs="Times New Roman"/>
                  <w:color w:val="0000ff"/>
                  <w:sz w:val="24"/>
                  <w:szCs w:val="24"/>
                </w:rPr>
                <w:t xml:space="preserve">N 87</w:t>
              </w:r>
            </w:hyperlink>
            <w:r>
              <w:rPr>
                <w:rFonts w:ascii="Times New Roman" w:hAnsi="Times New Roman" w:cs="Times New Roman"/>
                <w:color w:val="392c69"/>
                <w:sz w:val="24"/>
                <w:szCs w:val="24"/>
              </w:rPr>
              <w:t xml:space="preserve">)</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 Требования, предъявляемые к экспертам муниципальных предметных комиссий по проверке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Эксперты муниципальных предметных комиссий по проверке итогового сочинения (изложения) (далее именуются - эксперты) должны соответствовать следующим требованиям: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владение необходимой нормативной базой: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нормативные правовые акты, регламентирующие проведение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Федеральной службы по надзору в сфере образования и науки по организации и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владение необходимыми предметными компетенциями: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иметь высшее образование по специальности "Русский язык и литература" с квалификацией "Учитель русского языка и литературы";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наличие опыта проверки сочинений (изложений) в выпускных классах образовательных организаций, реализующих программы среднего общего образования;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владение содержанием примерных образовательных программ основного общего и среднего общего образования;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владение компетенциями, необходимыми для проверки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знание общих научно-методических подходов к проверке и оцениванию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объективно оценивать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применять установленные критерии и нормативы оценки;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разграничивать ошибки и недочеты различного типа;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выявлять в работе однотипные и негрубые ошибки;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классифицировать ошибки в сочинениях (изложениях);</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оформлять результаты проверки, соблюдая установленные требования;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обобщать результаты.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 Проверка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2.1. Проверка итогового сочинения (изложения) завершается в срок, установленный </w:t>
      </w:r>
      <w:hyperlink r:id="rId29" w:tooltip="https://login.consultant.ru/link/?req=doc&amp;base=LAW&amp;n=475036&amp;dst=100135" w:history="1">
        <w:r>
          <w:rPr>
            <w:rFonts w:ascii="Times New Roman" w:hAnsi="Times New Roman" w:cs="Times New Roman"/>
            <w:color w:val="0000ff"/>
            <w:sz w:val="24"/>
            <w:szCs w:val="24"/>
          </w:rPr>
          <w:t xml:space="preserve">пунктом 29</w:t>
        </w:r>
      </w:hyperlink>
      <w:r>
        <w:rPr>
          <w:rFonts w:ascii="Times New Roman" w:hAnsi="Times New Roman" w:cs="Times New Roman"/>
          <w:sz w:val="24"/>
          <w:szCs w:val="24"/>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w:t>
      </w:r>
      <w:r>
        <w:rPr>
          <w:rFonts w:ascii="Times New Roman" w:hAnsi="Times New Roman" w:cs="Times New Roman"/>
          <w:sz w:val="24"/>
          <w:szCs w:val="24"/>
        </w:rPr>
        <w:t xml:space="preserve"> Федеральной службы по надзору в сфере образования и науки от 04.04.2023 N 233/552 "Об утверждении Порядка проведения государственной итоговой аттестации по образовательным программам среднего общего образования" (далее именуется - Порядок проведения ГИА).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2.2. Итоговые сочинения (изложения) оцениваются по системе "зачет" или "незачет" по </w:t>
      </w:r>
      <w:hyperlink w:tooltip="#P147" w:anchor="P147" w:history="1">
        <w:r>
          <w:rPr>
            <w:rFonts w:ascii="Times New Roman" w:hAnsi="Times New Roman" w:cs="Times New Roman"/>
            <w:color w:val="0000ff"/>
            <w:sz w:val="24"/>
            <w:szCs w:val="24"/>
          </w:rPr>
          <w:t xml:space="preserve">критериям</w:t>
        </w:r>
      </w:hyperlink>
      <w:r>
        <w:rPr>
          <w:rFonts w:ascii="Times New Roman" w:hAnsi="Times New Roman" w:cs="Times New Roman"/>
          <w:sz w:val="24"/>
          <w:szCs w:val="24"/>
        </w:rPr>
        <w:t xml:space="preserve"> оценивания итогового сочинения (изложение) (далее именуются - критерии оценивания), приведенным в приложении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2.3. Каждое сочинение (изложение) участников итогового сочинения (изложения) проверяется одним экспертом один раз.</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2.4. При осуществлении проверки итогового сочинения (изложения) и его оценивании допускается возможность доступа экспертов предметных комиссий к персональным данным участников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2.5. Для получения объективных результатов при проверке и проведении итогового сочинения (изложения) учителя, </w:t>
      </w:r>
      <w:r>
        <w:rPr>
          <w:rFonts w:ascii="Times New Roman" w:hAnsi="Times New Roman" w:cs="Times New Roman"/>
          <w:sz w:val="24"/>
          <w:szCs w:val="24"/>
        </w:rPr>
        <w:t xml:space="preserve">обучающие участников итогового сочинения (изложения), не привлекаются к проверке их сочинений (изложений). Контроль за соблюдением данного требования возлагается на председателя муниципальной предметной комиссии по проверке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2.6. К проверке по критериям оценивания допускаются итоговые сочинения (изложения), соответствующие следующим требованиям: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1. "Объем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1 к итоговому сочинению.</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Рекомендуемое количество слов - от 350.</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Максимальное количество слов в итоговом сочинении не устанавливается. Если в сочинении менее 250 слов (в подсчет включаются все слова, в </w:t>
      </w:r>
      <w:r>
        <w:rPr>
          <w:rFonts w:ascii="Times New Roman" w:hAnsi="Times New Roman" w:cs="Times New Roman"/>
          <w:sz w:val="24"/>
          <w:szCs w:val="24"/>
        </w:rPr>
        <w:t xml:space="preserve">том числе и служебные), то выставляется "незачет" за невыполнение требования N 1 и "незачет" за работу в целом (такое итоговое сочинение не проверяется по требованию N 2 "Самостоятельность написания итогового сочинения (изложения)" и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клетки по всем требованиям (N 1 и N 2) и критериям оценивания выставляется "незачет". В поле "Результат проверки сочинения (изложения)" ставится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1 к итоговому изложению.</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Рекомендуемое количество слов - от 200.</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подсчет включаются все слова, в </w:t>
      </w:r>
      <w:r>
        <w:rPr>
          <w:rFonts w:ascii="Times New Roman" w:hAnsi="Times New Roman" w:cs="Times New Roman"/>
          <w:sz w:val="24"/>
          <w:szCs w:val="24"/>
        </w:rPr>
        <w:t xml:space="preserve">том числе и служебные), то выставляется "незачет" за невыполнение требования N 1 и "незачет" за работу в целом (такое итоговое изложение не проверяется по требованию N 2 "Самостоятельность написания итогового сочинения (изложения)" и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клетки по всем требованиям (N 1 и N 2) и критериям оценивания выставляется "незачет". В поле "Результат проверки сочинения (изложения)" ставится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2. "Самостоятельность написания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2 к итоговому сочинению.</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w:t>
      </w:r>
      <w:r>
        <w:rPr>
          <w:rFonts w:ascii="Times New Roman" w:hAnsi="Times New Roman" w:cs="Times New Roman"/>
          <w:sz w:val="24"/>
          <w:szCs w:val="24"/>
        </w:rPr>
        <w:t xml:space="preserve">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другое).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сочинение признано несамостоятельным, то выставляется "незачет" за невыполнение требования N 2 и "незачет" за работу в целом (такое итоговое сочинение не проверяется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Выставляется "незачет" за невыполнение требования N 2. В клетки по всем критериям оценивания выставляется "незачет". В поле "Результат проверки сочинения (изложения)" ставится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2 к итоговому изложению.</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другое).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итоговое изложение признано несамостоятельным, то выставляется "незачет" за невыполнение требования N 2 и "незачет" за работу в целом (такое итоговое изложение не проверяется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сочинение (изложение) не соответствует требо</w:t>
      </w:r>
      <w:r>
        <w:rPr>
          <w:rFonts w:ascii="Times New Roman" w:hAnsi="Times New Roman" w:cs="Times New Roman"/>
          <w:sz w:val="24"/>
          <w:szCs w:val="24"/>
        </w:rPr>
        <w:t xml:space="preserve">ванию N 1 и (или) требованию N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соответствующее установленным требованиям, оценивается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(таблица 1).</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Таблица 1</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4535"/>
        <w:gridCol w:w="4535"/>
      </w:tblGrid>
      <w:tr>
        <w:tblPrEx/>
        <w:trPr/>
        <w:tc>
          <w:tcPr>
            <w:tcW w:w="4535"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Сочинение</w:t>
            </w:r>
            <w:r>
              <w:rPr>
                <w:rFonts w:ascii="Times New Roman" w:hAnsi="Times New Roman" w:cs="Times New Roman"/>
                <w:sz w:val="24"/>
                <w:szCs w:val="24"/>
              </w:rPr>
            </w:r>
          </w:p>
        </w:tc>
        <w:tc>
          <w:tcPr>
            <w:tcW w:w="4535"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Изложение</w:t>
            </w:r>
            <w:r>
              <w:rPr>
                <w:rFonts w:ascii="Times New Roman" w:hAnsi="Times New Roman" w:cs="Times New Roman"/>
                <w:sz w:val="24"/>
                <w:szCs w:val="24"/>
              </w:rPr>
            </w:r>
          </w:p>
        </w:tc>
      </w:tr>
      <w:tr>
        <w:tblPrEx/>
        <w:trPr/>
        <w:tc>
          <w:tcPr>
            <w:tcW w:w="4535"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1. Соответствие теме</w:t>
            </w:r>
            <w:r>
              <w:rPr>
                <w:rFonts w:ascii="Times New Roman" w:hAnsi="Times New Roman" w:cs="Times New Roman"/>
                <w:sz w:val="24"/>
                <w:szCs w:val="24"/>
              </w:rPr>
            </w:r>
          </w:p>
        </w:tc>
        <w:tc>
          <w:tcPr>
            <w:tcW w:w="4535"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1. Содержание изложения</w:t>
            </w:r>
            <w:r>
              <w:rPr>
                <w:rFonts w:ascii="Times New Roman" w:hAnsi="Times New Roman" w:cs="Times New Roman"/>
                <w:sz w:val="24"/>
                <w:szCs w:val="24"/>
              </w:rPr>
            </w:r>
          </w:p>
        </w:tc>
      </w:tr>
      <w:tr>
        <w:tblPrEx/>
        <w:trPr/>
        <w:tc>
          <w:tcPr>
            <w:tcW w:w="4535"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2. Аргументация. Привлечение литературного материала</w:t>
            </w:r>
            <w:r>
              <w:rPr>
                <w:rFonts w:ascii="Times New Roman" w:hAnsi="Times New Roman" w:cs="Times New Roman"/>
                <w:sz w:val="24"/>
                <w:szCs w:val="24"/>
              </w:rPr>
            </w:r>
          </w:p>
        </w:tc>
        <w:tc>
          <w:tcPr>
            <w:tcW w:w="4535"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2. Логичность изложения</w:t>
            </w:r>
            <w:r>
              <w:rPr>
                <w:rFonts w:ascii="Times New Roman" w:hAnsi="Times New Roman" w:cs="Times New Roman"/>
                <w:sz w:val="24"/>
                <w:szCs w:val="24"/>
              </w:rPr>
            </w:r>
          </w:p>
        </w:tc>
      </w:tr>
      <w:tr>
        <w:tblPrEx/>
        <w:trPr/>
        <w:tc>
          <w:tcPr>
            <w:tcW w:w="4535"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3. Композиция и логика рассуждения</w:t>
            </w:r>
            <w:r>
              <w:rPr>
                <w:rFonts w:ascii="Times New Roman" w:hAnsi="Times New Roman" w:cs="Times New Roman"/>
                <w:sz w:val="24"/>
                <w:szCs w:val="24"/>
              </w:rPr>
            </w:r>
          </w:p>
        </w:tc>
        <w:tc>
          <w:tcPr>
            <w:tcW w:w="4535"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3. Использование элементов стиля исходного текста</w:t>
            </w:r>
            <w:r>
              <w:rPr>
                <w:rFonts w:ascii="Times New Roman" w:hAnsi="Times New Roman" w:cs="Times New Roman"/>
                <w:sz w:val="24"/>
                <w:szCs w:val="24"/>
              </w:rPr>
            </w:r>
          </w:p>
        </w:tc>
      </w:tr>
      <w:tr>
        <w:tblPrEx/>
        <w:trPr/>
        <w:tc>
          <w:tcPr>
            <w:gridSpan w:val="2"/>
            <w:tcW w:w="907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4. Качество письменной речи</w:t>
            </w:r>
            <w:r>
              <w:rPr>
                <w:rFonts w:ascii="Times New Roman" w:hAnsi="Times New Roman" w:cs="Times New Roman"/>
                <w:sz w:val="24"/>
                <w:szCs w:val="24"/>
              </w:rPr>
            </w:r>
          </w:p>
        </w:tc>
      </w:tr>
      <w:tr>
        <w:tblPrEx/>
        <w:trPr/>
        <w:tc>
          <w:tcPr>
            <w:gridSpan w:val="2"/>
            <w:tcW w:w="907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5. Грамотность</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получения оценки "зачет" необходимо иметь положительный результат по трем критериям (по критериям N 1 и N 2 - в обязательном порядке), а также "зачет" по одному из других критериев.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2.7. При проведении итогового сочинения (изложения)</w:t>
      </w:r>
      <w:r>
        <w:rPr>
          <w:rFonts w:ascii="Times New Roman" w:hAnsi="Times New Roman" w:cs="Times New Roman"/>
          <w:sz w:val="24"/>
          <w:szCs w:val="24"/>
        </w:rPr>
        <w:t xml:space="preserve"> в устной форме эксперту предметной комиссии поступают копии бланков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w:t>
      </w:r>
      <w:r>
        <w:rPr>
          <w:rFonts w:ascii="Times New Roman" w:hAnsi="Times New Roman" w:cs="Times New Roman"/>
          <w:sz w:val="24"/>
          <w:szCs w:val="24"/>
        </w:rPr>
        <w:t xml:space="preserve">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оценивания. Для получения "зачета" за итоговое сочинение (изложение) необ</w:t>
      </w:r>
      <w:r>
        <w:rPr>
          <w:rFonts w:ascii="Times New Roman" w:hAnsi="Times New Roman" w:cs="Times New Roman"/>
          <w:sz w:val="24"/>
          <w:szCs w:val="24"/>
        </w:rPr>
        <w:t xml:space="preserve">ходимо получить "зачет" по критериям N 1 и N 2, а также дополнительно "зачет" по одному из критериев N 3 - N 4. Такое итоговое сочинение (изложение) по критерию N 5 не проверяется и отметки в соответствующее поле "Критерий 5" не вносятся (остается пустым).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 Порядок проверки и оценивания итогового сочинения (изложения) экспертами предметной комиссии.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3.1. Ответственное лицо, уполномоченное на муниципальном уровне, передает копии бланков записи на проверку и копии бланков регистрации для внесения результатов проверки экспертам.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3.2. Эксперты </w:t>
      </w:r>
      <w:r>
        <w:rPr>
          <w:rFonts w:ascii="Times New Roman" w:hAnsi="Times New Roman" w:cs="Times New Roman"/>
          <w:sz w:val="24"/>
          <w:szCs w:val="24"/>
        </w:rPr>
        <w:t xml:space="preserve">перед осуществлением проверки итогового сочинения (изложения) по критериям оценивания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проверке итогового сочинения (изложения) по требованию N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w:t>
      </w:r>
      <w:r>
        <w:rPr>
          <w:rFonts w:ascii="Times New Roman" w:hAnsi="Times New Roman" w:cs="Times New Roman"/>
          <w:sz w:val="24"/>
          <w:szCs w:val="24"/>
        </w:rPr>
        <w:t xml:space="preserve">ного экзамена (далее именуется - ЕГЭ) и основного государственного экзамена (далее именуется -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3.3. После проверки установленных требований эксперты приступ</w:t>
      </w:r>
      <w:r>
        <w:rPr>
          <w:rFonts w:ascii="Times New Roman" w:hAnsi="Times New Roman" w:cs="Times New Roman"/>
          <w:sz w:val="24"/>
          <w:szCs w:val="24"/>
        </w:rPr>
        <w:t xml:space="preserve">ают к проверке сочинения (изложения) по критериям оценивания или, не приступая к проверке итогового сочинения (изложения) по критериям оценивания, выставляет "незачет" по всей работе в целом в случае несоблюдения хотя бы одного из установленных требований.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3.4. При проведении проверки и оценивания итогового сочинения (изложения) эксперты предметных комиссий руководствуются </w:t>
      </w:r>
      <w:hyperlink r:id="rId30" w:tooltip="https://login.consultant.ru/link/?req=doc&amp;base=LAW&amp;n=488174&amp;dst=100364" w:history="1">
        <w:r>
          <w:rPr>
            <w:rFonts w:ascii="Times New Roman" w:hAnsi="Times New Roman" w:cs="Times New Roman"/>
            <w:color w:val="0000ff"/>
            <w:sz w:val="24"/>
            <w:szCs w:val="24"/>
          </w:rPr>
          <w:t xml:space="preserve">разделами 5.1</w:t>
        </w:r>
      </w:hyperlink>
      <w:r>
        <w:rPr>
          <w:rFonts w:ascii="Times New Roman" w:hAnsi="Times New Roman" w:cs="Times New Roman"/>
          <w:sz w:val="24"/>
          <w:szCs w:val="24"/>
        </w:rPr>
        <w:t xml:space="preserve"> и </w:t>
      </w:r>
      <w:hyperlink r:id="rId31" w:tooltip="https://login.consultant.ru/link/?req=doc&amp;base=LAW&amp;n=488174&amp;dst=100405" w:history="1">
        <w:r>
          <w:rPr>
            <w:rFonts w:ascii="Times New Roman" w:hAnsi="Times New Roman" w:cs="Times New Roman"/>
            <w:color w:val="0000ff"/>
            <w:sz w:val="24"/>
            <w:szCs w:val="24"/>
          </w:rPr>
          <w:t xml:space="preserve">5.2</w:t>
        </w:r>
      </w:hyperlink>
      <w:r>
        <w:rPr>
          <w:rFonts w:ascii="Times New Roman" w:hAnsi="Times New Roman" w:cs="Times New Roman"/>
          <w:sz w:val="24"/>
          <w:szCs w:val="24"/>
        </w:rPr>
        <w:t xml:space="preserve"> Методических рекомендаций Федеральной службы по надзору в сфере образования и науки по организации и проведению итогового сочинения (изложения) в 2024/25 учебном году.</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2" w:tooltip="https://login.consultant.ru/link/?req=doc&amp;base=RLAW180&amp;n=286335&amp;dst=100007" w:history="1">
        <w:r>
          <w:rPr>
            <w:rFonts w:ascii="Times New Roman" w:hAnsi="Times New Roman" w:cs="Times New Roman"/>
            <w:color w:val="0000ff"/>
            <w:sz w:val="24"/>
            <w:szCs w:val="24"/>
          </w:rPr>
          <w:t xml:space="preserve">приказа</w:t>
        </w:r>
      </w:hyperlink>
      <w:r>
        <w:rPr>
          <w:rFonts w:ascii="Times New Roman" w:hAnsi="Times New Roman" w:cs="Times New Roman"/>
          <w:sz w:val="24"/>
          <w:szCs w:val="24"/>
        </w:rPr>
        <w:t xml:space="preserve"> комитета образования, науки и молодежной политики Волгоградской обл. от 18.11.2024 N 87)</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3.5. Результаты проверки итогового сочинения (изложения) по критериям оценивания ("зачет"/</w:t>
      </w:r>
      <w:r>
        <w:rPr>
          <w:rFonts w:ascii="Times New Roman" w:hAnsi="Times New Roman" w:cs="Times New Roman"/>
          <w:sz w:val="24"/>
          <w:szCs w:val="24"/>
        </w:rPr>
        <w:t xml:space="preserve">"незачет") вносятся экспертом в копию бланка регистрации (в случае несоблюдения участником хотя бы одного из установленных требований в копии бланка регистрации заполняется соответствующее поле "незачет" и вносится оценка "незачет" по всей работе в целом).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Копии бланков эксперты передают ответственному лицу, уполномоченному на муниципальном уровне.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3.6. Ответственное лицо, уполномоченное на муниципальном уровне, переносит результаты проверки по критериям оценивания ("зачет"/"незачет") из копий бланков регистрации в оригиналы бланков ре</w:t>
      </w:r>
      <w:r>
        <w:rPr>
          <w:rFonts w:ascii="Times New Roman" w:hAnsi="Times New Roman" w:cs="Times New Roman"/>
          <w:sz w:val="24"/>
          <w:szCs w:val="24"/>
        </w:rPr>
        <w:t xml:space="preserve">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 и вносится оценка "незачет" по всей работе в целом).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3.7. Методические материалы по подготовке к итоговому сочинению (изложен</w:t>
      </w:r>
      <w:r>
        <w:rPr>
          <w:rFonts w:ascii="Times New Roman" w:hAnsi="Times New Roman" w:cs="Times New Roman"/>
          <w:sz w:val="24"/>
          <w:szCs w:val="24"/>
        </w:rPr>
        <w:t xml:space="preserve">ию), результаты анализа итогового сочинения (изложения) и методика подготовки к нему размещены на сайте федерального государственного бюджетного научного учреждения "Федеральный институт педагогических измерений" (раздел "Итоговое сочинение (изложение)") (</w:t>
      </w:r>
      <w:hyperlink r:id="rId33" w:tooltip="http://www.fipi.ru/" w:history="1">
        <w:r>
          <w:rPr>
            <w:rFonts w:ascii="Times New Roman" w:hAnsi="Times New Roman" w:cs="Times New Roman"/>
            <w:color w:val="0000ff"/>
            <w:sz w:val="24"/>
            <w:szCs w:val="24"/>
          </w:rPr>
          <w:t xml:space="preserve">http://www.fipi.ru/</w:t>
        </w:r>
      </w:hyperlink>
      <w:r>
        <w:rPr>
          <w:rFonts w:ascii="Times New Roman" w:hAnsi="Times New Roman" w:cs="Times New Roman"/>
          <w:sz w:val="24"/>
          <w:szCs w:val="24"/>
        </w:rPr>
        <w:t xml:space="preserve">).</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1"/>
      </w:pPr>
      <w:r>
        <w:rPr>
          <w:rFonts w:ascii="Times New Roman" w:hAnsi="Times New Roman" w:cs="Times New Roman"/>
          <w:sz w:val="24"/>
          <w:szCs w:val="24"/>
        </w:rPr>
        <w:t xml:space="preserve">Приложение</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 инструкции для экспертов</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муниципальных предметных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комиссий по проверке</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bookmarkStart w:id="1" w:name="P147"/>
      <w:r/>
      <w:bookmarkEnd w:id="1"/>
      <w:r>
        <w:rPr>
          <w:rFonts w:ascii="Times New Roman" w:hAnsi="Times New Roman" w:cs="Times New Roman"/>
          <w:sz w:val="24"/>
          <w:szCs w:val="24"/>
        </w:rPr>
        <w:t xml:space="preserve">КРИТЕРИИ ОЦЕНИВАНИЯ </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w:t>
            </w:r>
            <w:hyperlink r:id="rId34" w:tooltip="https://login.consultant.ru/link/?req=doc&amp;base=RLAW180&amp;n=286335&amp;dst=100008" w:history="1">
              <w:r>
                <w:rPr>
                  <w:rFonts w:ascii="Times New Roman" w:hAnsi="Times New Roman" w:cs="Times New Roman"/>
                  <w:color w:val="0000ff"/>
                  <w:sz w:val="24"/>
                  <w:szCs w:val="24"/>
                </w:rPr>
                <w:t xml:space="preserve">приказа</w:t>
              </w:r>
            </w:hyperlink>
            <w:r>
              <w:rPr>
                <w:rFonts w:ascii="Times New Roman" w:hAnsi="Times New Roman" w:cs="Times New Roman"/>
                <w:color w:val="392c69"/>
                <w:sz w:val="24"/>
                <w:szCs w:val="24"/>
              </w:rPr>
              <w:t xml:space="preserve">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18.11.2024 N 87)</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2"/>
      </w:pPr>
      <w:r>
        <w:rPr>
          <w:rFonts w:ascii="Times New Roman" w:hAnsi="Times New Roman" w:cs="Times New Roman"/>
          <w:sz w:val="24"/>
          <w:szCs w:val="24"/>
        </w:rPr>
        <w:t xml:space="preserve">1. Критерии оценивания итогового сочинения организациями,</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реализующими образовательные программы среднего общего</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образования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 К проверке по критериям оценивания допускаются итоговые сочинения, соответствующие следующим требованиям: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1. "Объем итогового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Рекомендуемое количество слов - от 350.</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"все</w:t>
      </w:r>
      <w:r>
        <w:rPr>
          <w:rFonts w:ascii="Times New Roman" w:hAnsi="Times New Roman" w:cs="Times New Roman"/>
          <w:sz w:val="24"/>
          <w:szCs w:val="24"/>
        </w:rPr>
        <w:t xml:space="preserve">-таки"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Максимальное количество слов в итоговом сочинении не устанавливается. Если в сочинении менее 250 слов (в подсчет включаются все сло</w:t>
      </w:r>
      <w:r>
        <w:rPr>
          <w:rFonts w:ascii="Times New Roman" w:hAnsi="Times New Roman" w:cs="Times New Roman"/>
          <w:sz w:val="24"/>
          <w:szCs w:val="24"/>
        </w:rPr>
        <w:t xml:space="preserve">ва, в том числе и служебные), то выставляется "незачет" за невыполнение требования N 1 и "незачет" за работу в целом (такое сочинение не проверяется по требованию N 2 "Самостоятельность написания итогового сочинения (изложения)" и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2. "Самостоятельность написания итогового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w:t>
      </w:r>
      <w:r>
        <w:rPr>
          <w:rFonts w:ascii="Times New Roman" w:hAnsi="Times New Roman" w:cs="Times New Roman"/>
          <w:sz w:val="24"/>
          <w:szCs w:val="24"/>
        </w:rPr>
        <w:t xml:space="preserve">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другое).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сочинение признано несамостоятельным, то выставляется "незачет" за невыполнение требования N 2 и "незачет" за работу в целом (такое сочинение не проверяется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соответствующее установленным требованиям, оценивается по критериям: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теме";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 "Аргументация. Привлечение литературного материала";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 "Композиция и логика рассуждения";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 "Качество письменной речи";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 "Грамотность".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1.2. Критерии N 1 и N 2 являются основными.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п</w:t>
      </w:r>
      <w:r>
        <w:rPr>
          <w:rFonts w:ascii="Times New Roman" w:hAnsi="Times New Roman" w:cs="Times New Roman"/>
          <w:sz w:val="24"/>
          <w:szCs w:val="24"/>
        </w:rPr>
        <w:t xml:space="preserve">олучения "зачета" за итоговое сочинение необходимо получить "зачет" по критериям N 1 и N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1.3. Критерий N 1 "Соответствие теме".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Данный критерий нацеливает на проверку содержания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1.4. Критерий N 2 "Аргументация. Привлечение литературного материала".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Данный критерий нацеливает на проверку умения строить рассуждение, доказывать свою </w:t>
      </w:r>
      <w:r>
        <w:rPr>
          <w:rFonts w:ascii="Times New Roman" w:hAnsi="Times New Roman" w:cs="Times New Roman"/>
          <w:sz w:val="24"/>
          <w:szCs w:val="24"/>
        </w:rPr>
        <w:t xml:space="preserve">позицию, формулируя аргументы и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w:t>
      </w:r>
      <w:r>
        <w:rPr>
          <w:rFonts w:ascii="Times New Roman" w:hAnsi="Times New Roman" w:cs="Times New Roman"/>
          <w:sz w:val="24"/>
          <w:szCs w:val="24"/>
        </w:rPr>
        <w:t xml:space="preserve">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сочинение не содержит арг</w:t>
      </w:r>
      <w:r>
        <w:rPr>
          <w:rFonts w:ascii="Times New Roman" w:hAnsi="Times New Roman" w:cs="Times New Roman"/>
          <w:sz w:val="24"/>
          <w:szCs w:val="24"/>
        </w:rPr>
        <w:t xml:space="preserve">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1.5. Критерий N 3 "Композиция и логика рассуждения".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грубые логические нарушения мешают пониманию смысла сказанного или отсутствует </w:t>
      </w:r>
      <w:r>
        <w:rPr>
          <w:rFonts w:ascii="Times New Roman" w:hAnsi="Times New Roman" w:cs="Times New Roman"/>
          <w:sz w:val="24"/>
          <w:szCs w:val="24"/>
        </w:rPr>
        <w:t xml:space="preserve">тезисно-доказательная</w:t>
      </w:r>
      <w:r>
        <w:rPr>
          <w:rFonts w:ascii="Times New Roman" w:hAnsi="Times New Roman" w:cs="Times New Roman"/>
          <w:sz w:val="24"/>
          <w:szCs w:val="24"/>
        </w:rPr>
        <w:t xml:space="preserve"> часть. Во всех остальных случаях выставляется "зачет".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1.6. Критерий N 4 "Качество письменной речи".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Данный критерий нацеливает на проверку речевого оформления текста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1.7. Критерий N 5 "Грамотность".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Данный критерий позволяет оценить грамотность выпускника.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на 100 слов в среднем приходится в сумме более пяти ошибок: грамматических, орфографических, пунктуационных.</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На оценку сочинения по критерию N 5 распространяются положения о негрубых, повторяющихся и однотипных ошибках. При подсчете ошибок негрубые ошибки не учитываются.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1.8. Итоговое сочинение для лиц с ограниченными возможностями здоровья, детей-инвалидов и инвалидов по их желанию и при наличии соответствующих </w:t>
      </w:r>
      <w:r>
        <w:rPr>
          <w:rFonts w:ascii="Times New Roman" w:hAnsi="Times New Roman" w:cs="Times New Roman"/>
          <w:sz w:val="24"/>
          <w:szCs w:val="24"/>
        </w:rPr>
        <w:t xml:space="preserve">медицинских показаний проводится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соответствующее установленным требовани</w:t>
      </w:r>
      <w:r>
        <w:rPr>
          <w:rFonts w:ascii="Times New Roman" w:hAnsi="Times New Roman" w:cs="Times New Roman"/>
          <w:sz w:val="24"/>
          <w:szCs w:val="24"/>
        </w:rPr>
        <w:t xml:space="preserve">ям, оценивается по критериям. Для получения "зачета" за итоговое сочинение необходимо получить "зачет" по критериям N 1 и N 2, а также дополнительно "зачет" по одному из критериев N 3 - N 4. Итоговое сочинение в устной форме по критерию N 5 не проверяется.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2"/>
      </w:pPr>
      <w:r>
        <w:rPr>
          <w:rFonts w:ascii="Times New Roman" w:hAnsi="Times New Roman" w:cs="Times New Roman"/>
          <w:sz w:val="24"/>
          <w:szCs w:val="24"/>
        </w:rPr>
        <w:t xml:space="preserve">2. Критерии оценивания итогового изложения организациями,</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реализующими образовательные программы среднего общего</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образования</w:t>
      </w:r>
      <w:r>
        <w:rPr>
          <w:rFonts w:ascii="Times New Roman" w:hAnsi="Times New Roman" w:cs="Times New Roman"/>
          <w:sz w:val="24"/>
          <w:szCs w:val="24"/>
        </w:rPr>
      </w:r>
    </w:p>
    <w:p>
      <w:pPr>
        <w:pStyle w:val="634"/>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2.1. Итоговое изложение пишется подробно.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 проверке по критериям оценивания допускаются итоговые изложения, соответствующие следующим требованиям: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1. "Объем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Рекомендуемое количество слов - 200.</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"все</w:t>
      </w:r>
      <w:r>
        <w:rPr>
          <w:rFonts w:ascii="Times New Roman" w:hAnsi="Times New Roman" w:cs="Times New Roman"/>
          <w:sz w:val="24"/>
          <w:szCs w:val="24"/>
        </w:rPr>
        <w:t xml:space="preserve">-таки"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Максимальное количество слов в изложении не устанавливается: участник должен исходить из содержания исходного текста.</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в изложении менее 150 слов (в подсчет включаются все сло</w:t>
      </w:r>
      <w:r>
        <w:rPr>
          <w:rFonts w:ascii="Times New Roman" w:hAnsi="Times New Roman" w:cs="Times New Roman"/>
          <w:sz w:val="24"/>
          <w:szCs w:val="24"/>
        </w:rPr>
        <w:t xml:space="preserve">ва, в том числе и служебные), то выставляется "незачет" за невыполнение требования N 1 и "незачет" за работу в целом (такое изложение не проверяется по требованию N 2 "Самостоятельность написания итогового сочинения (изложения)" и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2. "Самостоятельность написания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другое).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изложение признано несамостоятельным, то выставляется "незачет" за невыполнение требования N 2 и "незачет" за работу в целом (такое изложение не проверяется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изложение (подробное), соответствующее установленным требованиям, оценивается по критериям: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 "Содержание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 "Логичность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 "Использование элементов стиля исходного текста";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 "Качество письменной речи";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 "Грамотность".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2.2. Критерии N 1 и N 2 являются основными.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п</w:t>
      </w:r>
      <w:r>
        <w:rPr>
          <w:rFonts w:ascii="Times New Roman" w:hAnsi="Times New Roman" w:cs="Times New Roman"/>
          <w:sz w:val="24"/>
          <w:szCs w:val="24"/>
        </w:rPr>
        <w:t xml:space="preserve">олучения "зачета" за итоговое изложение необходимо получить "зачет" по критериям N 1 и N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2.3. Критерий N 1 "Содержание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Проверяется умение участника передать содержание исходного текста.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2.4. Критерий N 2 "Логичность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w:t>
      </w:r>
      <w:r>
        <w:rPr>
          <w:rFonts w:ascii="Times New Roman" w:hAnsi="Times New Roman" w:cs="Times New Roman"/>
          <w:sz w:val="24"/>
          <w:szCs w:val="24"/>
        </w:rPr>
        <w:t xml:space="preserve">внутрисмысловых</w:t>
      </w:r>
      <w:r>
        <w:rPr>
          <w:rFonts w:ascii="Times New Roman" w:hAnsi="Times New Roman" w:cs="Times New Roman"/>
          <w:sz w:val="24"/>
          <w:szCs w:val="24"/>
        </w:rPr>
        <w:t xml:space="preserve"> частей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грубые логические нарушения мешают пониманию смысла изложенного. Во всех остальных случаях выставляется "зачет".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2.5. Критерий N 3 "Использование элементов стиля исходного текста".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Проверяется умение участника сохранить в изложении отдельные элементы стиля исходного текста.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в изложении полностью отсутствуют элементы стиля исходного текста. Во всех остальных случаях выставляется "зачет".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2.6. Критерий N 4 "Качество письменной речи".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Проверяется умение участника выражать мысли, используя разнообразную лексику и различные речевые конструкции.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2.7. Критерий N 5 "Грамотность".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Проверяется грамотность участника.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"Незачет" ставится при условии, если на 100 слов в среднем приходится в сумме более десяти ошибок: грамматических, орфографических, пунктуационных. На оценку изложения по крит</w:t>
      </w:r>
      <w:r>
        <w:rPr>
          <w:rFonts w:ascii="Times New Roman" w:hAnsi="Times New Roman" w:cs="Times New Roman"/>
          <w:sz w:val="24"/>
          <w:szCs w:val="24"/>
        </w:rPr>
        <w:t xml:space="preserve">ерию N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w:t>
      </w:r>
      <w:r>
        <w:rPr>
          <w:rFonts w:ascii="Times New Roman" w:hAnsi="Times New Roman" w:cs="Times New Roman"/>
          <w:sz w:val="24"/>
          <w:szCs w:val="24"/>
        </w:rPr>
        <w:t xml:space="preserve">аграмматизмах</w:t>
      </w:r>
      <w:r>
        <w:rPr>
          <w:rFonts w:ascii="Times New Roman" w:hAnsi="Times New Roman" w:cs="Times New Roman"/>
          <w:sz w:val="24"/>
          <w:szCs w:val="24"/>
        </w:rPr>
        <w:t xml:space="preserve">", которые должны рассматриваться как однотипные ошибки.</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t xml:space="preserve">(п. 2.7 в ред. </w:t>
      </w:r>
      <w:hyperlink r:id="rId35" w:tooltip="https://login.consultant.ru/link/?req=doc&amp;base=RLAW180&amp;n=286335&amp;dst=100008" w:history="1">
        <w:r>
          <w:rPr>
            <w:rFonts w:ascii="Times New Roman" w:hAnsi="Times New Roman" w:cs="Times New Roman"/>
            <w:color w:val="0000ff"/>
            <w:sz w:val="24"/>
            <w:szCs w:val="24"/>
          </w:rPr>
          <w:t xml:space="preserve">приказа</w:t>
        </w:r>
      </w:hyperlink>
      <w:r>
        <w:rPr>
          <w:rFonts w:ascii="Times New Roman" w:hAnsi="Times New Roman" w:cs="Times New Roman"/>
          <w:sz w:val="24"/>
          <w:szCs w:val="24"/>
        </w:rPr>
        <w:t xml:space="preserve"> комитета образования, науки и молодежной политики Волгоградской обл. от 18.11.2024 N 87)</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2.8. Итоговое изложение для лиц с ограниченными возможностями здоровья, детей-инвалидов и инвалидов по их желанию и при наличии соответствующих медицинских показаний проводится в устной форме.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изложение, соответствующее установленным требовани</w:t>
      </w:r>
      <w:r>
        <w:rPr>
          <w:rFonts w:ascii="Times New Roman" w:hAnsi="Times New Roman" w:cs="Times New Roman"/>
          <w:sz w:val="24"/>
          <w:szCs w:val="24"/>
        </w:rPr>
        <w:t xml:space="preserve">ям, оценивается по критериям. Для получения "зачета" за итоговое изложение необходимо получить "зачет" по критериям N 1 и N 2, а также дополнительно "зачет" по одному из критериев N 3 - N 4. Итоговое изложение в устной форме по критерию N 5 не проверяется.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t xml:space="preserve">(п. 2.8 в ред. </w:t>
      </w:r>
      <w:hyperlink r:id="rId36" w:tooltip="https://login.consultant.ru/link/?req=doc&amp;base=RLAW180&amp;n=286335&amp;dst=100012" w:history="1">
        <w:r>
          <w:rPr>
            <w:rFonts w:ascii="Times New Roman" w:hAnsi="Times New Roman" w:cs="Times New Roman"/>
            <w:color w:val="0000ff"/>
            <w:sz w:val="24"/>
            <w:szCs w:val="24"/>
          </w:rPr>
          <w:t xml:space="preserve">приказа</w:t>
        </w:r>
      </w:hyperlink>
      <w:r>
        <w:rPr>
          <w:rFonts w:ascii="Times New Roman" w:hAnsi="Times New Roman" w:cs="Times New Roman"/>
          <w:sz w:val="24"/>
          <w:szCs w:val="24"/>
        </w:rPr>
        <w:t xml:space="preserve"> комитета образования, науки и молодежной политики Волгоградской обл. от 18.11.2024 N 87)</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0"/>
      </w:pPr>
      <w:r>
        <w:rPr>
          <w:rFonts w:ascii="Times New Roman" w:hAnsi="Times New Roman" w:cs="Times New Roman"/>
          <w:sz w:val="24"/>
          <w:szCs w:val="24"/>
        </w:rPr>
        <w:t xml:space="preserve">Утверждена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приказом</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комитета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науки и молодежной политики</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Волгоградской области</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от 28.10.2019 N 136</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ИНСТРУКЦИЯ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ДЛЯ УЧАСТНИКОВ ИТОГОВОГО СОЧИНЕНИЯ (ИЗЛОЖЕНИЯ) ПО ПОДГОТОВКЕ</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К ИТОГОВОМУ СОЧИНЕНИЮ (ИЗЛОЖЕНИЮ)</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Утратила силу с 17.11.2020. - </w:t>
      </w:r>
      <w:hyperlink r:id="rId37" w:tooltip="https://login.consultant.ru/link/?req=doc&amp;base=RLAW180&amp;n=216557&amp;dst=100023" w:history="1">
        <w:r>
          <w:rPr>
            <w:rFonts w:ascii="Times New Roman" w:hAnsi="Times New Roman" w:cs="Times New Roman"/>
            <w:color w:val="0000ff"/>
            <w:sz w:val="24"/>
            <w:szCs w:val="24"/>
          </w:rPr>
          <w:t xml:space="preserve">Приказ</w:t>
        </w:r>
      </w:hyperlink>
      <w:r>
        <w:rPr>
          <w:rFonts w:ascii="Times New Roman" w:hAnsi="Times New Roman" w:cs="Times New Roman"/>
          <w:sz w:val="24"/>
          <w:szCs w:val="24"/>
        </w:rPr>
        <w:t xml:space="preserve"> комитета образования, науки и молодежной политики Волгоградской обл. от 17.11.2020 N 136.</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0"/>
      </w:pPr>
      <w:r>
        <w:rPr>
          <w:rFonts w:ascii="Times New Roman" w:hAnsi="Times New Roman" w:cs="Times New Roman"/>
          <w:sz w:val="24"/>
          <w:szCs w:val="24"/>
        </w:rPr>
        <w:t xml:space="preserve">Утверждены</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приказом</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комитета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науки и молодежной политики</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Волгоградской области</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от 28.10.2019 N 136</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bookmarkStart w:id="2" w:name="P271"/>
      <w:r/>
      <w:bookmarkEnd w:id="2"/>
      <w:r>
        <w:rPr>
          <w:rFonts w:ascii="Times New Roman" w:hAnsi="Times New Roman" w:cs="Times New Roman"/>
          <w:sz w:val="24"/>
          <w:szCs w:val="24"/>
        </w:rPr>
        <w:t xml:space="preserve">ПРАВИЛА</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ЗАПОЛНЕНИЯ БЛАНКОВ ИТОГОВОГО СОЧИНЕНИЯ (ИЗЛОЖЕНИЯ)</w:t>
      </w:r>
      <w:r>
        <w:rPr>
          <w:rFonts w:ascii="Times New Roman" w:hAnsi="Times New Roman" w:cs="Times New Roman"/>
          <w:sz w:val="24"/>
          <w:szCs w:val="24"/>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w:t>
            </w:r>
            <w:hyperlink r:id="rId38" w:tooltip="https://login.consultant.ru/link/?req=doc&amp;base=RLAW180&amp;n=271223&amp;dst=100007" w:history="1">
              <w:r>
                <w:rPr>
                  <w:rFonts w:ascii="Times New Roman" w:hAnsi="Times New Roman" w:cs="Times New Roman"/>
                  <w:color w:val="0000ff"/>
                  <w:sz w:val="24"/>
                  <w:szCs w:val="24"/>
                </w:rPr>
                <w:t xml:space="preserve">приказа</w:t>
              </w:r>
            </w:hyperlink>
            <w:r>
              <w:rPr>
                <w:rFonts w:ascii="Times New Roman" w:hAnsi="Times New Roman" w:cs="Times New Roman"/>
                <w:color w:val="392c69"/>
                <w:sz w:val="24"/>
                <w:szCs w:val="24"/>
              </w:rPr>
              <w:t xml:space="preserve">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20.11.2023 N 105)</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1. Общая часть</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 Настоящие правила заполнения бланков итогового сочинения (изложения) предназначены для: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членов комиссии по проведению итогового сочинения (изложения), осуществляющих инструктаж участников итогового сочинения (изложения) в день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экспертов муниципальной предметной комиссии по проверке итогового сочинения (изложения), осуществляющих проверку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Бланки итогового сочинения (изложения) состоят из черно-белых бланков регистрации, бланков записи, дополнительных бланков записи формата А4.</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1.2. Участники итогового сочинения (изложения) выполняют итоговое сочинение (изложение) на бланках записи и дополнительных бланках записи формата А4.</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1.3. 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2. Основные правила заполнения бланков итогового сочинения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2.1. Все бланки сочинения (изложения) заполняются </w:t>
      </w:r>
      <w:r>
        <w:rPr>
          <w:rFonts w:ascii="Times New Roman" w:hAnsi="Times New Roman" w:cs="Times New Roman"/>
          <w:sz w:val="24"/>
          <w:szCs w:val="24"/>
        </w:rPr>
        <w:t xml:space="preserve">гелевыми</w:t>
      </w:r>
      <w:r>
        <w:rPr>
          <w:rFonts w:ascii="Times New Roman" w:hAnsi="Times New Roman" w:cs="Times New Roman"/>
          <w:sz w:val="24"/>
          <w:szCs w:val="24"/>
        </w:rPr>
        <w:t xml:space="preserve"> или капиллярными ручками с чернилами черного цвета.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 должен изображать каждую цифру и букву во всех заполняемых полях бланка регистрации и верхней части бланка записи (дополнительного бланка записи), тщат</w:t>
      </w:r>
      <w:r>
        <w:rPr>
          <w:rFonts w:ascii="Times New Roman" w:hAnsi="Times New Roman" w:cs="Times New Roman"/>
          <w:sz w:val="24"/>
          <w:szCs w:val="24"/>
        </w:rPr>
        <w:t xml:space="preserve">ельно копируя образец ее написания из строки с образцами написания символов, расположенной в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Каждое поле в бланках заполняется, начиная с первой позиции (в том числе и поля для занесения фамилии, имени и отчества участника).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не имеет информации для заполнения какого-то конкретного поля, он должен оставить это поле пустым (не делать прочерков).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2.2. Категорически запрещается: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делать в полях бланков, вне полей бланков какие-либо записи и (или) пометки, не относящиеся к содержанию полей бланков;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использовать для заполнения бланков цветные ручки вместо </w:t>
      </w:r>
      <w:r>
        <w:rPr>
          <w:rFonts w:ascii="Times New Roman" w:hAnsi="Times New Roman" w:cs="Times New Roman"/>
          <w:sz w:val="24"/>
          <w:szCs w:val="24"/>
        </w:rPr>
        <w:t xml:space="preserve">гелевой</w:t>
      </w:r>
      <w:r>
        <w:rPr>
          <w:rFonts w:ascii="Times New Roman" w:hAnsi="Times New Roman" w:cs="Times New Roman"/>
          <w:sz w:val="24"/>
          <w:szCs w:val="24"/>
        </w:rPr>
        <w:t xml:space="preserve"> или капиллярной ручки с чернилами черного цвета, карандаш (даже для черновых записей на бланках), средства для исправления внесенной в бланки информации (корректирующую жидкость, "ластик" и другие).</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3. Заполнение бланка регистрации итогового сочинения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3.1. Бланк регистрации состоит из трех частей - верхней, средней и нижней.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3.2. В верхней части бланка регистрации расположены: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вертикальный и горизонтальный </w:t>
      </w:r>
      <w:r>
        <w:rPr>
          <w:rFonts w:ascii="Times New Roman" w:hAnsi="Times New Roman" w:cs="Times New Roman"/>
          <w:sz w:val="24"/>
          <w:szCs w:val="24"/>
        </w:rPr>
        <w:t xml:space="preserve">штрихкоды</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поля для рукописного занесения информации;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строка с образцами написания символов.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 указанию члена комиссии по проведению итогового сочинения (изложения) участником итогового сочинения (изложения) заполняются все поля верхней части бланка регистрации (таблица 1).</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Таблица 1</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2608"/>
        <w:gridCol w:w="6463"/>
      </w:tblGrid>
      <w:tr>
        <w:tblPrEx/>
        <w:trPr/>
        <w:tc>
          <w:tcPr>
            <w:tcW w:w="2608"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Поля, заполняемые участником</w:t>
            </w:r>
            <w:r>
              <w:rPr>
                <w:rFonts w:ascii="Times New Roman" w:hAnsi="Times New Roman" w:cs="Times New Roman"/>
                <w:sz w:val="24"/>
                <w:szCs w:val="24"/>
              </w:rPr>
            </w:r>
          </w:p>
        </w:tc>
        <w:tc>
          <w:tcPr>
            <w:tcW w:w="6463"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Указания по заполнению</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региона</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субъекта Российской Федерации в соответствии с кодировкой федерального справочника субъектов Российской Федерации</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образовательной организации</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образовательной организации, в которой обучается уч</w:t>
            </w:r>
            <w:r>
              <w:rPr>
                <w:rFonts w:ascii="Times New Roman" w:hAnsi="Times New Roman" w:cs="Times New Roman"/>
                <w:sz w:val="24"/>
                <w:szCs w:val="24"/>
              </w:rPr>
              <w:t xml:space="preserve">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Класс: номер, буква</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Информация о классе, в котором обучается выпускник (участники итогового сочинения, участвующие в сочинении по желанию, указанные поля не заполняют)</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Место проведения</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образовательной организации, в которой участник пишет итоговое сочинение (изложение)</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Номер кабинета</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Номер учебного кабинета, в котором проходит итоговое сочинение (изложение)</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Дата проведения</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Дата проведения сочинения (изложения)</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вида работы</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20 - сочинение, 21 - изложение</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Наименование вида работы</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Указывается вид работы (сочинение или изложение)</w:t>
            </w:r>
            <w:r>
              <w:rPr>
                <w:rFonts w:ascii="Times New Roman" w:hAnsi="Times New Roman" w:cs="Times New Roman"/>
                <w:sz w:val="24"/>
                <w:szCs w:val="24"/>
              </w:rPr>
            </w:r>
          </w:p>
        </w:tc>
      </w:tr>
      <w:tr>
        <w:tblPrEx/>
        <w:trPr/>
        <w:tc>
          <w:tcPr>
            <w:tcW w:w="260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Номер темы</w:t>
            </w:r>
            <w:r>
              <w:rPr>
                <w:rFonts w:ascii="Times New Roman" w:hAnsi="Times New Roman" w:cs="Times New Roman"/>
                <w:sz w:val="24"/>
                <w:szCs w:val="24"/>
              </w:rPr>
            </w:r>
          </w:p>
        </w:tc>
        <w:tc>
          <w:tcPr>
            <w:tcW w:w="646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Указывается в соответствии с выбранной темой</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w:t>
      </w:r>
      <w:r>
        <w:rPr>
          <w:rFonts w:ascii="Times New Roman" w:hAnsi="Times New Roman" w:cs="Times New Roman"/>
          <w:sz w:val="24"/>
          <w:szCs w:val="24"/>
        </w:rPr>
        <w:t xml:space="preserve">участника итогового сочинения (изложения).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Поле "Код работы" заполняется автоматизировано (кроме дополнительных бланков записи).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3.3. В средней части бланка регистрации расположены поля для записи сведений об участнике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Поля средней части бланка регистрации заполняются участником самостоятельно в соответствии с указаниями (таблица 2):</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Таблица 2</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2041"/>
        <w:gridCol w:w="7030"/>
      </w:tblGrid>
      <w:tr>
        <w:tblPrEx/>
        <w:trPr/>
        <w:tc>
          <w:tcPr>
            <w:tcW w:w="2041"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Поля, самостоятельно заполняемые участником</w:t>
            </w:r>
            <w:r>
              <w:rPr>
                <w:rFonts w:ascii="Times New Roman" w:hAnsi="Times New Roman" w:cs="Times New Roman"/>
                <w:sz w:val="24"/>
                <w:szCs w:val="24"/>
              </w:rPr>
            </w:r>
          </w:p>
        </w:tc>
        <w:tc>
          <w:tcPr>
            <w:tcW w:w="703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Указания по заполнению</w:t>
            </w:r>
            <w:r>
              <w:rPr>
                <w:rFonts w:ascii="Times New Roman" w:hAnsi="Times New Roman" w:cs="Times New Roman"/>
                <w:sz w:val="24"/>
                <w:szCs w:val="24"/>
              </w:rPr>
            </w:r>
          </w:p>
        </w:tc>
      </w:tr>
      <w:tr>
        <w:tblPrEx/>
        <w:trPr/>
        <w:tc>
          <w:tcPr>
            <w:tcW w:w="204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Фамилия</w:t>
            </w:r>
            <w:r>
              <w:rPr>
                <w:rFonts w:ascii="Times New Roman" w:hAnsi="Times New Roman" w:cs="Times New Roman"/>
                <w:sz w:val="24"/>
                <w:szCs w:val="24"/>
              </w:rPr>
            </w:r>
          </w:p>
        </w:tc>
        <w:tc>
          <w:tcPr>
            <w:tcW w:w="7030" w:type="dxa"/>
            <w:vMerge w:val="restart"/>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Вносится информация из документа, удостоверяющего личность участника, в соответствии с законодательством Российской Федерации</w:t>
            </w:r>
            <w:r>
              <w:rPr>
                <w:rFonts w:ascii="Times New Roman" w:hAnsi="Times New Roman" w:cs="Times New Roman"/>
                <w:sz w:val="24"/>
                <w:szCs w:val="24"/>
              </w:rPr>
            </w:r>
          </w:p>
        </w:tc>
      </w:tr>
      <w:tr>
        <w:tblPrEx/>
        <w:trPr/>
        <w:tc>
          <w:tcPr>
            <w:tcW w:w="204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Имя</w:t>
            </w:r>
            <w:r>
              <w:rPr>
                <w:rFonts w:ascii="Times New Roman" w:hAnsi="Times New Roman" w:cs="Times New Roman"/>
                <w:sz w:val="24"/>
                <w:szCs w:val="24"/>
              </w:rPr>
            </w:r>
          </w:p>
        </w:tc>
        <w:tc>
          <w:tcPr>
            <w:tcW w:w="7030" w:type="dxa"/>
            <w:vMerge w:val="continue"/>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204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Отчество</w:t>
            </w:r>
            <w:r>
              <w:rPr>
                <w:rFonts w:ascii="Times New Roman" w:hAnsi="Times New Roman" w:cs="Times New Roman"/>
                <w:sz w:val="24"/>
                <w:szCs w:val="24"/>
              </w:rPr>
            </w:r>
          </w:p>
        </w:tc>
        <w:tc>
          <w:tcPr>
            <w:tcW w:w="7030" w:type="dxa"/>
            <w:vMerge w:val="continue"/>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W w:w="9071"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Документ</w:t>
            </w:r>
            <w:r>
              <w:rPr>
                <w:rFonts w:ascii="Times New Roman" w:hAnsi="Times New Roman" w:cs="Times New Roman"/>
                <w:sz w:val="24"/>
                <w:szCs w:val="24"/>
              </w:rPr>
            </w:r>
          </w:p>
        </w:tc>
      </w:tr>
      <w:tr>
        <w:tblPrEx/>
        <w:trPr/>
        <w:tc>
          <w:tcPr>
            <w:tcW w:w="204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Серия</w:t>
            </w:r>
            <w:r>
              <w:rPr>
                <w:rFonts w:ascii="Times New Roman" w:hAnsi="Times New Roman" w:cs="Times New Roman"/>
                <w:sz w:val="24"/>
                <w:szCs w:val="24"/>
              </w:rPr>
            </w:r>
          </w:p>
        </w:tc>
        <w:tc>
          <w:tcPr>
            <w:tcW w:w="703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Буквенные и цифровые значения указываются строго в соответствии с данными, указанными в документе, удостоверяющем личность</w:t>
            </w:r>
            <w:r>
              <w:rPr>
                <w:rFonts w:ascii="Times New Roman" w:hAnsi="Times New Roman" w:cs="Times New Roman"/>
                <w:sz w:val="24"/>
                <w:szCs w:val="24"/>
              </w:rPr>
            </w:r>
          </w:p>
        </w:tc>
      </w:tr>
      <w:tr>
        <w:tblPrEx/>
        <w:trPr/>
        <w:tc>
          <w:tcPr>
            <w:tcW w:w="204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Номер</w:t>
            </w:r>
            <w:r>
              <w:rPr>
                <w:rFonts w:ascii="Times New Roman" w:hAnsi="Times New Roman" w:cs="Times New Roman"/>
                <w:sz w:val="24"/>
                <w:szCs w:val="24"/>
              </w:rPr>
            </w:r>
          </w:p>
        </w:tc>
        <w:tc>
          <w:tcPr>
            <w:tcW w:w="703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Буквенные и цифровые значения указываются строго в соответствии с данными, указанными в документе, удостоверяющем личность</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средней части бланка регистрации также расположена краткая инструкция по зап</w:t>
      </w:r>
      <w:r>
        <w:rPr>
          <w:rFonts w:ascii="Times New Roman" w:hAnsi="Times New Roman" w:cs="Times New Roman"/>
          <w:sz w:val="24"/>
          <w:szCs w:val="24"/>
        </w:rPr>
        <w:t xml:space="preserve">олнению бланков и выполнению итогового сочинения (изложения) и поле для подписи участника итогового сочинения (изложения). Участнику итогового сочинения (изложения) необходимо ознакомиться с этой инструкцией и поставить свою подпись в соответствующем поле.</w:t>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4. Заполнение бланков записи</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4.1. Бланки записи, в том числе бланки записи, выданные дополнительно (дополнительные бланки записи), предназначены для написания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Используется односторонний вариант бланка записи (комплект участника содержит два односторонних бланка записи).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4.2. В верхней части бланка записи расположены: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вертикальный и горизонтальный штрих</w:t>
      </w:r>
      <w:r>
        <w:rPr>
          <w:rFonts w:ascii="Times New Roman" w:hAnsi="Times New Roman" w:cs="Times New Roman"/>
          <w:sz w:val="24"/>
          <w:szCs w:val="24"/>
        </w:rPr>
        <w:t xml:space="preserve"> </w:t>
      </w:r>
      <w:r>
        <w:rPr>
          <w:rFonts w:ascii="Times New Roman" w:hAnsi="Times New Roman" w:cs="Times New Roman"/>
          <w:sz w:val="24"/>
          <w:szCs w:val="24"/>
        </w:rPr>
        <w:t xml:space="preserve">коды;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поля для заполнения участником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поле "Лист N" заполняется членом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поле "Код работы" заполняется членом комиссии по проведению итогового сочинения (изложения) на дополнительных бланках записи (код работы должен совпадать с кодом работы на бланке регистрации).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Информация для заполнения полей о </w:t>
      </w:r>
      <w:r>
        <w:rPr>
          <w:rFonts w:ascii="Times New Roman" w:hAnsi="Times New Roman" w:cs="Times New Roman"/>
          <w:sz w:val="24"/>
          <w:szCs w:val="24"/>
        </w:rPr>
        <w:t xml:space="preserve">коде региона, коде вида работы и наименовании вида работы, а также номере темы должна быть продублирована с бланка регистрации. "ФИО участника" заполняется прописью. В поле "ФИО участника" при нехватке места участник может внести только фамилию и инициалы.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4.3. При недостатке места для оформления итогового сочинения (изложения) на основном бланке записи участник итогового сочинения (изложения) может продолжить записи на следующем бланке записи </w:t>
      </w:r>
      <w:r>
        <w:rPr>
          <w:rFonts w:ascii="Times New Roman" w:hAnsi="Times New Roman" w:cs="Times New Roman"/>
          <w:sz w:val="24"/>
          <w:szCs w:val="24"/>
        </w:rPr>
        <w:t xml:space="preserve">из комплекта, а при его заполнении - на дополнительном бланке записи, выдаваемом членом комиссии по проведению итогового сочинения (изложения) по запросу участника итогового сочинения (изложения) в случае, когда на основном бланке записи не осталось места.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4.4. Дополнительный бланк записи выдается членом комиссии по проведению итогового сочинения (изложения) по запросу участника итогов</w:t>
      </w:r>
      <w:r>
        <w:rPr>
          <w:rFonts w:ascii="Times New Roman" w:hAnsi="Times New Roman" w:cs="Times New Roman"/>
          <w:sz w:val="24"/>
          <w:szCs w:val="24"/>
        </w:rPr>
        <w:t xml:space="preserve">ого сочинения (изложения) в случае нехватки места.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и бланке записи).</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5. Заполнение бланка регистрации экспертом муниципальной</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предметной комиссии по проверке итогового сочинения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5.1. Правила заполнения экспертом муниципальной предметной комиссии по проверке итогового сочинения (изложения) (ответственным лицом) нижней части копии (оригинала) бланка регистрации: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нижняя часть бланка регистрации заполняется </w:t>
      </w:r>
      <w:r>
        <w:rPr>
          <w:rFonts w:ascii="Times New Roman" w:hAnsi="Times New Roman" w:cs="Times New Roman"/>
          <w:sz w:val="24"/>
          <w:szCs w:val="24"/>
        </w:rPr>
        <w:t xml:space="preserve">гелевой</w:t>
      </w:r>
      <w:r>
        <w:rPr>
          <w:rFonts w:ascii="Times New Roman" w:hAnsi="Times New Roman" w:cs="Times New Roman"/>
          <w:sz w:val="24"/>
          <w:szCs w:val="24"/>
        </w:rPr>
        <w:t xml:space="preserve"> или капиллярной черной ручкой с чернилами черного цвета;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 муниципальной предметной комиссии по проверке итогового сочинения (изложения) заполняет копии бланков регистрации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лицо, уполномоченное на муниципальном уровне, переносит результаты проверки из копий бланков регистрации в оригиналы бланков регистрации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 комиссии (ответственное лицо) должен пометит</w:t>
      </w:r>
      <w:r>
        <w:rPr>
          <w:rFonts w:ascii="Times New Roman" w:hAnsi="Times New Roman" w:cs="Times New Roman"/>
          <w:sz w:val="24"/>
          <w:szCs w:val="24"/>
        </w:rPr>
        <w:t xml:space="preserve">ь "Х" клетки, соответствующие результатам оценивания работы. "Х" должен быть поставлен четко внутри квадрата. Небрежное написание символов может привести к тому, что при автоматизированной обработке символ может быть не распознан или распознан неправильно.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5.2. Заполнение поля "Требования к сочинению (изложению)".</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каждого требования должно быть помечено только одно поле: либо "зачет", либо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1. "Объем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в сочинении менее 250 слов, а в изложении менее 150 слов (в подсчет включаются все слова, в том числе и служ</w:t>
      </w:r>
      <w:r>
        <w:rPr>
          <w:rFonts w:ascii="Times New Roman" w:hAnsi="Times New Roman" w:cs="Times New Roman"/>
          <w:sz w:val="24"/>
          <w:szCs w:val="24"/>
        </w:rPr>
        <w:t xml:space="preserve">ебные), то выставляется "незачет" за невыполнение требования N 1 и "незачет" за всю работу в целом (такие итоговые сочинения (изложения) не проверяются по требованию N 2 "Самостоятельность написания итогового сочинения (изложения)" и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клетки по всем требованиям (N 1 и N 2) и критериям оценивания выставляется "незачет". В поле "Результат проверки сочинения (изложения)" ставится "незачет" (рисунок 1).</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position w:val="-145"/>
          <w:sz w:val="24"/>
          <w:szCs w:val="24"/>
        </w:rPr>
        <mc:AlternateContent>
          <mc:Choice Requires="wpg">
            <w:drawing>
              <wp:inline xmlns:wp="http://schemas.openxmlformats.org/drawingml/2006/wordprocessingDrawing" distT="0" distB="0" distL="0" distR="0">
                <wp:extent cx="3962400" cy="1990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pic:nvPr/>
                      </pic:nvPicPr>
                      <pic:blipFill>
                        <a:blip r:embed="rId39"/>
                        <a:stretch/>
                      </pic:blipFill>
                      <pic:spPr bwMode="auto">
                        <a:xfrm>
                          <a:off x="0" y="0"/>
                          <a:ext cx="3962400" cy="19907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12.00pt;height:156.75pt;mso-wrap-distance-left:0.00pt;mso-wrap-distance-top:0.00pt;mso-wrap-distance-right:0.00pt;mso-wrap-distance-bottom:0.00pt;" stroked="f">
                <v:path textboxrect="0,0,0,0"/>
                <v:imagedata r:id="rId39" o:title=""/>
              </v:shape>
            </w:pict>
          </mc:Fallback>
        </mc:AlternateConten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Рисунок 1</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Требование N 2. "Самостоятельность написания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выполняется самостоятельно.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написании итогового сочинения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чужой тек</w:t>
      </w:r>
      <w:r>
        <w:rPr>
          <w:rFonts w:ascii="Times New Roman" w:hAnsi="Times New Roman" w:cs="Times New Roman"/>
          <w:sz w:val="24"/>
          <w:szCs w:val="24"/>
        </w:rPr>
        <w:t xml:space="preserve">ст, опубликованный в бумажном и (или) электронном виде, и другое);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написании итогового изложения не допускается списывание изложения из какого-либо источника (работа другого участника, исходный текст и другое).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итоговое сочинение (изложение) признано несамостоятельным, то выставляется "незачет" за невыполнение требования N 2 и "незачет" за всю работу в целом (такие итоговые сочинения (изложения) не проверяются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 муниципальной предметной комиссии по пр</w:t>
      </w:r>
      <w:r>
        <w:rPr>
          <w:rFonts w:ascii="Times New Roman" w:hAnsi="Times New Roman" w:cs="Times New Roman"/>
          <w:sz w:val="24"/>
          <w:szCs w:val="24"/>
        </w:rPr>
        <w:t xml:space="preserve">оверке итогового сочинения (изложения) (ответственное лицо) выставляет "незачет" за невыполнение требования N 2. В клетки по всем критериям оценивания выставляется "незачет". В поле "Результат проверки сочинения (изложения)" ставится "незачет" (рисунок 2).</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position w:val="-151"/>
          <w:sz w:val="24"/>
          <w:szCs w:val="24"/>
        </w:rPr>
        <mc:AlternateContent>
          <mc:Choice Requires="wpg">
            <w:drawing>
              <wp:inline xmlns:wp="http://schemas.openxmlformats.org/drawingml/2006/wordprocessingDrawing" distT="0" distB="0" distL="0" distR="0">
                <wp:extent cx="3962400" cy="20650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pic:nvPr/>
                      </pic:nvPicPr>
                      <pic:blipFill>
                        <a:blip r:embed="rId40"/>
                        <a:stretch/>
                      </pic:blipFill>
                      <pic:spPr bwMode="auto">
                        <a:xfrm>
                          <a:off x="0" y="0"/>
                          <a:ext cx="3962400" cy="20650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12.00pt;height:162.60pt;mso-wrap-distance-left:0.00pt;mso-wrap-distance-top:0.00pt;mso-wrap-distance-right:0.00pt;mso-wrap-distance-bottom:0.00pt;" stroked="f">
                <v:path textboxrect="0,0,0,0"/>
                <v:imagedata r:id="rId40" o:title=""/>
              </v:shape>
            </w:pict>
          </mc:Fallback>
        </mc:AlternateConten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Рисунок 2</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итоговое сочинение (изложение) соответствует требованию N 1 и требованию N 2, то эксперт комиссии (ответственное лицо) выставляет "зачет" за выполнение требования N 1 и требования N 2.</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Указанные сочинения (изложения) далее оцениваются по критериям.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5.3. Заполнение поля "Результаты оценивания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каждого критерия должно бы</w:t>
      </w:r>
      <w:r>
        <w:rPr>
          <w:rFonts w:ascii="Times New Roman" w:hAnsi="Times New Roman" w:cs="Times New Roman"/>
          <w:sz w:val="24"/>
          <w:szCs w:val="24"/>
        </w:rPr>
        <w:t xml:space="preserve">ть помечено только одно поле: либо "зачет", либо "незачет" (за исключением заполнения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за итоговое сочинение (изложение) по критерию N 1 выставлен "незачет", то итоговое сочинение (изложение) по критериям N 2 - N 5 не проверяется. В клетки по всем критериям оценивания выставляется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за сочинение (изложение) по критерию N 1 выставлен "зачет", а по критерию N 2 выставлен "незачет", то сочинение по критериям N 3 - N 5 не проверяется. В клетки по критериям оценивания N 3 - N 5 выставляется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Во всех остальных случаях сочинение (изложение) проверяется по всем пяти критериям и оценивается по системе "зачет"/"незачет" (рисунок 3).</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position w:val="-148"/>
          <w:sz w:val="24"/>
          <w:szCs w:val="24"/>
        </w:rPr>
        <mc:AlternateContent>
          <mc:Choice Requires="wpg">
            <w:drawing>
              <wp:inline xmlns:wp="http://schemas.openxmlformats.org/drawingml/2006/wordprocessingDrawing" distT="0" distB="0" distL="0" distR="0">
                <wp:extent cx="3962400" cy="20250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pic:nvPr/>
                      </pic:nvPicPr>
                      <pic:blipFill>
                        <a:blip r:embed="rId41"/>
                        <a:stretch/>
                      </pic:blipFill>
                      <pic:spPr bwMode="auto">
                        <a:xfrm>
                          <a:off x="0" y="0"/>
                          <a:ext cx="3962400" cy="20250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312.00pt;height:159.45pt;mso-wrap-distance-left:0.00pt;mso-wrap-distance-top:0.00pt;mso-wrap-distance-right:0.00pt;mso-wrap-distance-bottom:0.00pt;" stroked="f">
                <v:path textboxrect="0,0,0,0"/>
                <v:imagedata r:id="rId41" o:title=""/>
              </v:shape>
            </w:pict>
          </mc:Fallback>
        </mc:AlternateConten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Рисунок 3</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окончания заполнения бланка регистрации ответственное лицо ставит свою подпись в специально отведенном для этого поле.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5.4. Заполнение поля "Результаты оценивания сочинения (изложения)" в случае проверки итогового сочинения (изложения) участника, сдававшего итоговое сочинение (изложение) </w:t>
      </w:r>
      <w:r>
        <w:rPr>
          <w:rFonts w:ascii="Times New Roman" w:hAnsi="Times New Roman" w:cs="Times New Roman"/>
          <w:sz w:val="24"/>
          <w:szCs w:val="24"/>
          <w:u w:val="single"/>
        </w:rPr>
        <w:t xml:space="preserve">в устной форме.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w:t>
      </w:r>
      <w:r>
        <w:rPr>
          <w:rFonts w:ascii="Times New Roman" w:hAnsi="Times New Roman" w:cs="Times New Roman"/>
          <w:sz w:val="24"/>
          <w:szCs w:val="24"/>
          <w:u w:val="single"/>
        </w:rPr>
        <w:t xml:space="preserve">для лиц с ограниченными возможностями здоровья</w:t>
      </w:r>
      <w:r>
        <w:rPr>
          <w:rFonts w:ascii="Times New Roman" w:hAnsi="Times New Roman" w:cs="Times New Roman"/>
          <w:sz w:val="24"/>
          <w:szCs w:val="24"/>
        </w:rPr>
        <w:t xml:space="preserve">, детей-инвалидов и инвалидов может по их желанию и при наличии соответствующих медицинских показаний проводиться </w:t>
      </w:r>
      <w:r>
        <w:rPr>
          <w:rFonts w:ascii="Times New Roman" w:hAnsi="Times New Roman" w:cs="Times New Roman"/>
          <w:sz w:val="24"/>
          <w:szCs w:val="24"/>
          <w:u w:val="single"/>
        </w:rPr>
        <w:t xml:space="preserve">в устной форме.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 эксперту муниципальной предметной комиссии по проверке итогового сочинения (изложения) п</w:t>
      </w:r>
      <w:r>
        <w:rPr>
          <w:rFonts w:ascii="Times New Roman" w:hAnsi="Times New Roman" w:cs="Times New Roman"/>
          <w:sz w:val="24"/>
          <w:szCs w:val="24"/>
        </w:rPr>
        <w:t xml:space="preserve">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w:t>
      </w:r>
      <w:r>
        <w:rPr>
          <w:rFonts w:ascii="Times New Roman" w:hAnsi="Times New Roman" w:cs="Times New Roman"/>
          <w:sz w:val="24"/>
          <w:szCs w:val="24"/>
        </w:rPr>
        <w:t xml:space="preserve">необходимо получить "зачет</w:t>
      </w:r>
      <w:r>
        <w:rPr>
          <w:rFonts w:ascii="Times New Roman" w:hAnsi="Times New Roman" w:cs="Times New Roman"/>
          <w:sz w:val="24"/>
          <w:szCs w:val="24"/>
        </w:rPr>
        <w:t xml:space="preserve">" по критериям N 1 и N 2, а также дополнительно "зачет" по одному из критериев N 3 - N 4. Итоговое сочинение (изложение) в устной форме по критерию N 5 не проверяется и отметки в соответствующее поле "Критерий 5" не вносятся (остаются пустыми) (рисунок 4).</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position w:val="-151"/>
          <w:sz w:val="24"/>
          <w:szCs w:val="24"/>
        </w:rPr>
        <mc:AlternateContent>
          <mc:Choice Requires="wpg">
            <w:drawing>
              <wp:inline xmlns:wp="http://schemas.openxmlformats.org/drawingml/2006/wordprocessingDrawing" distT="0" distB="0" distL="0" distR="0">
                <wp:extent cx="3962400" cy="2058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pic:nvPr/>
                      </pic:nvPicPr>
                      <pic:blipFill>
                        <a:blip r:embed="rId42"/>
                        <a:stretch/>
                      </pic:blipFill>
                      <pic:spPr bwMode="auto">
                        <a:xfrm>
                          <a:off x="0" y="0"/>
                          <a:ext cx="3962400" cy="20586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12.00pt;height:162.10pt;mso-wrap-distance-left:0.00pt;mso-wrap-distance-top:0.00pt;mso-wrap-distance-right:0.00pt;mso-wrap-distance-bottom:0.00pt;" stroked="f">
                <v:path textboxrect="0,0,0,0"/>
                <v:imagedata r:id="rId42" o:title=""/>
              </v:shape>
            </w:pict>
          </mc:Fallback>
        </mc:AlternateConten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Рисунок 4</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окончания заполнения бланка регистрации ответственное лицо ставит свою подпись в специально отведенном для этого поле.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5.5. Заполнение полей бланка регистрации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w:t>
      </w:r>
      <w:r>
        <w:rPr>
          <w:rFonts w:ascii="Times New Roman" w:hAnsi="Times New Roman" w:cs="Times New Roman"/>
          <w:sz w:val="24"/>
          <w:szCs w:val="24"/>
        </w:rPr>
        <w:t xml:space="preserve">ия итогового сочинения (изложения). Член комиссии по проведению итогового сочинения (изложения) составляет "Акт о досрочном завершении написания итогового сочинения (изложения) по уважительным причинам" (форма ИС-08), вносит соответствующую отметку в форму</w:t>
      </w:r>
      <w:r>
        <w:rPr>
          <w:rFonts w:ascii="Times New Roman" w:hAnsi="Times New Roman" w:cs="Times New Roman"/>
          <w:sz w:val="24"/>
          <w:szCs w:val="24"/>
        </w:rPr>
        <w:t xml:space="preserve"> ИС-05 "Ведомость проведения итогового сочинения (изложения) в учебном кабинете ОО (месте проведения)", участник итогового сочинения (изложения) ставит свою подпись в указанной форме. В бланке регистрации указанного участника итогового сочинения (изложения</w:t>
      </w:r>
      <w:r>
        <w:rPr>
          <w:rFonts w:ascii="Times New Roman" w:hAnsi="Times New Roman" w:cs="Times New Roman"/>
          <w:sz w:val="24"/>
          <w:szCs w:val="24"/>
        </w:rPr>
        <w:t xml:space="preserve">) вносится отметка "Х" в поле "Не закончил" для учета на уровне образовательной организации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(рисунок 5).</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position w:val="-151"/>
          <w:sz w:val="24"/>
          <w:szCs w:val="24"/>
        </w:rPr>
        <mc:AlternateContent>
          <mc:Choice Requires="wpg">
            <w:drawing>
              <wp:inline xmlns:wp="http://schemas.openxmlformats.org/drawingml/2006/wordprocessingDrawing" distT="0" distB="0" distL="0" distR="0">
                <wp:extent cx="3962400" cy="20650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pic:nvPr/>
                      </pic:nvPicPr>
                      <pic:blipFill>
                        <a:blip r:embed="rId43"/>
                        <a:stretch/>
                      </pic:blipFill>
                      <pic:spPr bwMode="auto">
                        <a:xfrm>
                          <a:off x="0" y="0"/>
                          <a:ext cx="3962400" cy="20650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12.00pt;height:162.60pt;mso-wrap-distance-left:0.00pt;mso-wrap-distance-top:0.00pt;mso-wrap-distance-right:0.00pt;mso-wrap-distance-bottom:0.00pt;" stroked="f">
                <v:path textboxrect="0,0,0,0"/>
                <v:imagedata r:id="rId43" o:title=""/>
              </v:shape>
            </w:pict>
          </mc:Fallback>
        </mc:AlternateConten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Рисунок 5</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Внесение отметки в поле "Не закончил" подтверждается подписью члена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5.6. Заполнение полей бланка регистрации в случае, если участник итогового сочинения (изложения) удален с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участник итогового сочинения (изложения) нарушил установленные требования, изложенные в </w:t>
      </w:r>
      <w:hyperlink r:id="rId44" w:tooltip="https://login.consultant.ru/link/?req=doc&amp;base=LAW&amp;n=475036&amp;dst=100131" w:history="1">
        <w:r>
          <w:rPr>
            <w:rFonts w:ascii="Times New Roman" w:hAnsi="Times New Roman" w:cs="Times New Roman"/>
            <w:color w:val="0000ff"/>
            <w:sz w:val="24"/>
            <w:szCs w:val="24"/>
          </w:rPr>
          <w:t xml:space="preserve">пункте 28</w:t>
        </w:r>
      </w:hyperlink>
      <w:r>
        <w:rPr>
          <w:rFonts w:ascii="Times New Roman" w:hAnsi="Times New Roman" w:cs="Times New Roman"/>
          <w:sz w:val="24"/>
          <w:szCs w:val="24"/>
        </w:rPr>
        <w:t xml:space="preserve"> Порядка проведения ГИА, он удаляется с итогового со</w:t>
      </w:r>
      <w:r>
        <w:rPr>
          <w:rFonts w:ascii="Times New Roman" w:hAnsi="Times New Roman" w:cs="Times New Roman"/>
          <w:sz w:val="24"/>
          <w:szCs w:val="24"/>
        </w:rPr>
        <w:t xml:space="preserve">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w:t>
      </w:r>
      <w:r>
        <w:rPr>
          <w:rFonts w:ascii="Times New Roman" w:hAnsi="Times New Roman" w:cs="Times New Roman"/>
          <w:sz w:val="24"/>
          <w:szCs w:val="24"/>
        </w:rPr>
        <w:t xml:space="preserve">зложения) в учебном кабинете ОО (месте проведения)", участник итогового сочинения (изложения) ставит свою подпись в указанной форме. В бланке регистрации указанного участника итогового сочинения (изложения) вносится отметка "Х" в поле "Удален" (рисунок 6).</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position w:val="-152"/>
          <w:sz w:val="24"/>
          <w:szCs w:val="24"/>
        </w:rPr>
        <mc:AlternateContent>
          <mc:Choice Requires="wpg">
            <w:drawing>
              <wp:inline xmlns:wp="http://schemas.openxmlformats.org/drawingml/2006/wordprocessingDrawing" distT="0" distB="0" distL="0" distR="0">
                <wp:extent cx="3962400" cy="20777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pic:nvPr/>
                      </pic:nvPicPr>
                      <pic:blipFill>
                        <a:blip r:embed="rId45"/>
                        <a:stretch/>
                      </pic:blipFill>
                      <pic:spPr bwMode="auto">
                        <a:xfrm>
                          <a:off x="0" y="0"/>
                          <a:ext cx="3962400" cy="20777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12.00pt;height:163.60pt;mso-wrap-distance-left:0.00pt;mso-wrap-distance-top:0.00pt;mso-wrap-distance-right:0.00pt;mso-wrap-distance-bottom:0.00pt;" stroked="f">
                <v:path textboxrect="0,0,0,0"/>
                <v:imagedata r:id="rId45" o:title=""/>
              </v:shape>
            </w:pict>
          </mc:Fallback>
        </mc:AlternateConten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Рисунок 6</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Внесение отметки в поле "Удален" подтверждается подписью члена комиссии по проведению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0"/>
      </w:pPr>
      <w:r>
        <w:rPr>
          <w:rFonts w:ascii="Times New Roman" w:hAnsi="Times New Roman" w:cs="Times New Roman"/>
          <w:sz w:val="24"/>
          <w:szCs w:val="24"/>
        </w:rPr>
        <w:t xml:space="preserve">Утверждена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приказом</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комитета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науки и молодежной политики</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Волгоградской области</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от 28.10.2019 N 136</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bookmarkStart w:id="3" w:name="P453"/>
      <w:r/>
      <w:bookmarkEnd w:id="3"/>
      <w:r>
        <w:rPr>
          <w:rFonts w:ascii="Times New Roman" w:hAnsi="Times New Roman" w:cs="Times New Roman"/>
          <w:sz w:val="24"/>
          <w:szCs w:val="24"/>
        </w:rPr>
        <w:t xml:space="preserve">ИНСТРУКЦИЯ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ДЛЯ ОБРАЗОВАТЕЛЬНЫХ ОРГАНИЗАЦИЙ,</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РЕАЛИЗУЮЩИХ </w:t>
      </w:r>
      <w:r>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ОБРАЗОВАТЕЛЬНЫЕ</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ПРОГРАММЫ СРЕДНЕГО ОБЩЕГО ОБРАЗОВАНИЯ, ПО ПОДГОТОВКЕ</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 ПРОВЕДЕНИЮ ИТОГОВОГО СОЧИНЕНИЯ (ИЗЛОЖЕНИЯ)</w:t>
      </w:r>
      <w:r>
        <w:rPr>
          <w:rFonts w:ascii="Times New Roman" w:hAnsi="Times New Roman" w:cs="Times New Roman"/>
          <w:sz w:val="24"/>
          <w:szCs w:val="24"/>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приказов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20.11.2023 </w:t>
            </w:r>
            <w:hyperlink r:id="rId46" w:tooltip="https://login.consultant.ru/link/?req=doc&amp;base=RLAW180&amp;n=271223&amp;dst=100008" w:history="1">
              <w:r>
                <w:rPr>
                  <w:rFonts w:ascii="Times New Roman" w:hAnsi="Times New Roman" w:cs="Times New Roman"/>
                  <w:color w:val="0000ff"/>
                  <w:sz w:val="24"/>
                  <w:szCs w:val="24"/>
                </w:rPr>
                <w:t xml:space="preserve">N 105</w:t>
              </w:r>
            </w:hyperlink>
            <w:r>
              <w:rPr>
                <w:rFonts w:ascii="Times New Roman" w:hAnsi="Times New Roman" w:cs="Times New Roman"/>
                <w:color w:val="392c69"/>
                <w:sz w:val="24"/>
                <w:szCs w:val="24"/>
              </w:rPr>
              <w:t xml:space="preserve">, от 18.11.2024 </w:t>
            </w:r>
            <w:hyperlink r:id="rId47" w:tooltip="https://login.consultant.ru/link/?req=doc&amp;base=RLAW180&amp;n=286335&amp;dst=100015" w:history="1">
              <w:r>
                <w:rPr>
                  <w:rFonts w:ascii="Times New Roman" w:hAnsi="Times New Roman" w:cs="Times New Roman"/>
                  <w:color w:val="0000ff"/>
                  <w:sz w:val="24"/>
                  <w:szCs w:val="24"/>
                </w:rPr>
                <w:t xml:space="preserve">N 87</w:t>
              </w:r>
            </w:hyperlink>
            <w:r>
              <w:rPr>
                <w:rFonts w:ascii="Times New Roman" w:hAnsi="Times New Roman" w:cs="Times New Roman"/>
                <w:color w:val="392c69"/>
                <w:sz w:val="24"/>
                <w:szCs w:val="24"/>
              </w:rPr>
              <w:t xml:space="preserve">)</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1. Общий порядок подготовки и проведения итогового сочинения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t xml:space="preserve">. Итоговое сочинение (изложение) проводится в образовательных организациях, реализующих образовательные программы среднего общего образования, в которых обучающиеся осваивают образовательные программы среднего общего образования (далее именуются - образова</w:t>
      </w:r>
      <w:r>
        <w:rPr>
          <w:rFonts w:ascii="Times New Roman" w:hAnsi="Times New Roman" w:cs="Times New Roman"/>
          <w:sz w:val="24"/>
          <w:szCs w:val="24"/>
        </w:rPr>
        <w:t xml:space="preserve">тельные организации), и в местах проведения итогового сочинения (изложения), определенных комитетом образования, науки и молодежной политики Волгоградской области (далее именуются соответственно - места проведения итогового сочинения (изложения), комитет).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1.2. Количество</w:t>
      </w:r>
      <w:r>
        <w:rPr>
          <w:rFonts w:ascii="Times New Roman" w:hAnsi="Times New Roman" w:cs="Times New Roman"/>
          <w:sz w:val="24"/>
          <w:szCs w:val="24"/>
        </w:rPr>
        <w:t xml:space="preserve">,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1.3. Образовательная организация осуществляет следующие функции в рамках подготовки и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организует проведение итогового сочинения (изложения) в соответствии с </w:t>
      </w:r>
      <w:hyperlink r:id="rId48" w:tooltip="https://login.consultant.ru/link/?req=doc&amp;base=LAW&amp;n=475036&amp;dst=100013" w:history="1">
        <w:r>
          <w:rPr>
            <w:rFonts w:ascii="Times New Roman" w:hAnsi="Times New Roman" w:cs="Times New Roman"/>
            <w:color w:val="0000ff"/>
            <w:sz w:val="24"/>
            <w:szCs w:val="24"/>
          </w:rPr>
          <w:t xml:space="preserve">Порядком</w:t>
        </w:r>
      </w:hyperlink>
      <w:r>
        <w:rPr>
          <w:rFonts w:ascii="Times New Roman" w:hAnsi="Times New Roman" w:cs="Times New Roman"/>
          <w:sz w:val="24"/>
          <w:szCs w:val="24"/>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w:t>
      </w:r>
      <w:r>
        <w:rPr>
          <w:rFonts w:ascii="Times New Roman" w:hAnsi="Times New Roman" w:cs="Times New Roman"/>
          <w:sz w:val="24"/>
          <w:szCs w:val="24"/>
        </w:rPr>
        <w:t xml:space="preserve">ой службы по надзору в сфере образования и науки от 04.04.2023 N 233/552 (далее именуется - Порядок проведения ГИА), Порядком организации и проведения итогового сочинения (изложения) в Волгоградской области, утвержденным комитетом, и настоящей инструкцией;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под под</w:t>
      </w:r>
      <w:r>
        <w:rPr>
          <w:rFonts w:ascii="Times New Roman" w:hAnsi="Times New Roman" w:cs="Times New Roman"/>
          <w:sz w:val="24"/>
          <w:szCs w:val="24"/>
        </w:rPr>
        <w:t xml:space="preserve">пись информирует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организации и проведения итогового сочинения (изложения) в Волгоградской области, у</w:t>
      </w:r>
      <w:r>
        <w:rPr>
          <w:rFonts w:ascii="Times New Roman" w:hAnsi="Times New Roman" w:cs="Times New Roman"/>
          <w:sz w:val="24"/>
          <w:szCs w:val="24"/>
        </w:rPr>
        <w:t xml:space="preserve">твержденном комитетом, об основаниях для удаления с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и экстернами;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под подпись организует ознакомление участников итогового сочинения (изложения) и их родителей (законных представителей) с </w:t>
      </w:r>
      <w:hyperlink w:tooltip="#P1275" w:anchor="P1275" w:history="1">
        <w:r>
          <w:rPr>
            <w:rFonts w:ascii="Times New Roman" w:hAnsi="Times New Roman" w:cs="Times New Roman"/>
            <w:color w:val="0000ff"/>
            <w:sz w:val="24"/>
            <w:szCs w:val="24"/>
          </w:rPr>
          <w:t xml:space="preserve">Памяткой</w:t>
        </w:r>
      </w:hyperlink>
      <w:r>
        <w:rPr>
          <w:rFonts w:ascii="Times New Roman" w:hAnsi="Times New Roman" w:cs="Times New Roman"/>
          <w:sz w:val="24"/>
          <w:szCs w:val="24"/>
        </w:rPr>
        <w:t xml:space="preserve"> о порядке проведения итогового сочинения (изложения) (приложение 3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предос</w:t>
      </w:r>
      <w:r>
        <w:rPr>
          <w:rFonts w:ascii="Times New Roman" w:hAnsi="Times New Roman" w:cs="Times New Roman"/>
          <w:sz w:val="24"/>
          <w:szCs w:val="24"/>
        </w:rPr>
        <w:t xml:space="preserve">тавляет сведения для внесения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именуется - РИС);</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обеспечивает техническ</w:t>
      </w:r>
      <w:r>
        <w:rPr>
          <w:rFonts w:ascii="Times New Roman" w:hAnsi="Times New Roman" w:cs="Times New Roman"/>
          <w:sz w:val="24"/>
          <w:szCs w:val="24"/>
        </w:rPr>
        <w:t xml:space="preserve">ую поддержку проведения и проверки итогового сочинения (изложения), в том числе в соответствии с рекомендациями Федеральной службы по надзору в сфере образования и науки по техническому обеспечению организации и проведения итогового сочинения (изложения) (</w:t>
      </w:r>
      <w:hyperlink r:id="rId49" w:tooltip="https://login.consultant.ru/link/?req=doc&amp;base=LAW&amp;n=457818&amp;dst=101121" w:history="1">
        <w:r>
          <w:rPr>
            <w:rFonts w:ascii="Times New Roman" w:hAnsi="Times New Roman" w:cs="Times New Roman"/>
            <w:color w:val="0000ff"/>
            <w:sz w:val="24"/>
            <w:szCs w:val="24"/>
          </w:rPr>
          <w:t xml:space="preserve">приложение 10</w:t>
        </w:r>
      </w:hyperlink>
      <w:r>
        <w:rPr>
          <w:rFonts w:ascii="Times New Roman" w:hAnsi="Times New Roman" w:cs="Times New Roman"/>
          <w:sz w:val="24"/>
          <w:szCs w:val="24"/>
        </w:rPr>
        <w:t xml:space="preserve"> к Методическим рекомендациям Федеральной службы по надзору в сфере образования и науки по организации и проведению итогового сочинения (изложения) в 2023/24 учебном году);</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получает темы сочинений (тексты изложений) и обеспечивает информационную безопасность;</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обеспечивает участников итогового сочинения орфографическими словарями при проведении итогового сочинения;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обеспечивает участников итогового изложения орфографическими и толковыми словарями при проведении итогового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2. Комиссия образовательной организации по проведению</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2.1. В целях проведения итогового сочинения (изложения) не позднее чем за две недели до проведения итогового сочинения (изложения) руководитель образо</w:t>
      </w:r>
      <w:r>
        <w:rPr>
          <w:rFonts w:ascii="Times New Roman" w:hAnsi="Times New Roman" w:cs="Times New Roman"/>
          <w:sz w:val="24"/>
          <w:szCs w:val="24"/>
        </w:rPr>
        <w:t xml:space="preserve">вательной организации формирует состав комиссии образовательной организации по проведению итогового сочинения (изложения), который утверждается приказом образовательной организации (далее именуется - комиссия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Состав комиссии по проведению итогового сочинения (изложения) формируется из школьных учителей-предметников, администрации школы.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Комиссия по проведению итогового сочинения </w:t>
      </w:r>
      <w:r>
        <w:rPr>
          <w:rFonts w:ascii="Times New Roman" w:hAnsi="Times New Roman" w:cs="Times New Roman"/>
          <w:sz w:val="24"/>
          <w:szCs w:val="24"/>
        </w:rPr>
        <w:t xml:space="preserve">(изложения) состоит не менее чем из трех человек в зависимости от количества участников итогового сочинения (изложения) с учетом того, что в каждой аудитории должны присутствовать не менее двух членов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целях получения объективных результатов при проведении итогового сочинения (изложения) в образовательной организации не привлекаются учителя, обучающие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2.2. Руководитель образовательной организации под подпись информирует работников, входящих в состав комиссии по проведению итогового сочинения (изложения), о Порядке организации и проведения </w:t>
      </w:r>
      <w:r>
        <w:rPr>
          <w:rFonts w:ascii="Times New Roman" w:hAnsi="Times New Roman" w:cs="Times New Roman"/>
          <w:sz w:val="24"/>
          <w:szCs w:val="24"/>
        </w:rPr>
        <w:t xml:space="preserve">итогового сочинения (изложения) в Волгоградской области, установленном комитетом, а также о методических рекомендациях по организации и проведению итогового сочинения (изложения) Федеральной службы по надзору в сфере образования и науки (далее именуется - </w:t>
      </w:r>
      <w:r>
        <w:rPr>
          <w:rFonts w:ascii="Times New Roman" w:hAnsi="Times New Roman" w:cs="Times New Roman"/>
          <w:sz w:val="24"/>
          <w:szCs w:val="24"/>
        </w:rPr>
        <w:t xml:space="preserve">Рособрнадзор</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2.3. В состав комиссии по проведению итогового сочинения (изложения) входят: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члены комиссии, участвующие в организации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комитетом);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 комиссии - технический специалист,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члены комиссии - дежурные, участвующие в организации итогового сочинения (изложения) вне учебных кабинетов.</w:t>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3. Лица, привлекаемые к организации и проведению итогового</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3.1. 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w:t>
      </w:r>
      <w:r>
        <w:rPr>
          <w:rFonts w:ascii="Times New Roman" w:hAnsi="Times New Roman" w:cs="Times New Roman"/>
          <w:sz w:val="24"/>
          <w:szCs w:val="24"/>
        </w:rPr>
        <w:t xml:space="preserve">итогового сочинения (изложения) с ограниченными возможностями здоровья (далее именуются - участники итогового сочинения (изложения) с ОВЗ), участников итогового сочинения (изложения) - детей-инвалидов и инвалидов (при необходимости), медицинские работники.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3.2. В день проведения итогового сочинения (изложения) в местах проведения итогового сочинения (изложения) допускается присутствие: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представителей средств массовой информации;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должностных лиц </w:t>
      </w:r>
      <w:r>
        <w:rPr>
          <w:rFonts w:ascii="Times New Roman" w:hAnsi="Times New Roman" w:cs="Times New Roman"/>
          <w:sz w:val="24"/>
          <w:szCs w:val="24"/>
        </w:rPr>
        <w:t xml:space="preserve">Рособрнадзора</w:t>
      </w:r>
      <w:r>
        <w:rPr>
          <w:rFonts w:ascii="Times New Roman" w:hAnsi="Times New Roman" w:cs="Times New Roman"/>
          <w:sz w:val="24"/>
          <w:szCs w:val="24"/>
        </w:rPr>
        <w:t xml:space="preserve"> и (или) комитета.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Допуск 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4. Подача заявления на участие в итоговом сочинении</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(изложении)</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4.1. Для участия в итоговом сочинении (изложении) обучающихся образовательных организаций, освоивших образовательные программы среднего общего образования в очной, </w:t>
      </w:r>
      <w:r>
        <w:rPr>
          <w:rFonts w:ascii="Times New Roman" w:hAnsi="Times New Roman" w:cs="Times New Roman"/>
          <w:sz w:val="24"/>
          <w:szCs w:val="24"/>
        </w:rPr>
        <w:t xml:space="preserve">очно-заочной</w:t>
      </w:r>
      <w:r>
        <w:rPr>
          <w:rFonts w:ascii="Times New Roman" w:hAnsi="Times New Roman" w:cs="Times New Roman"/>
          <w:sz w:val="24"/>
          <w:szCs w:val="24"/>
        </w:rPr>
        <w:t xml:space="preserve"> или заочной формах (далее именуются - обучающиеся) подают </w:t>
      </w:r>
      <w:hyperlink w:tooltip="#P780" w:anchor="P780" w:history="1">
        <w:r>
          <w:rPr>
            <w:rFonts w:ascii="Times New Roman" w:hAnsi="Times New Roman" w:cs="Times New Roman"/>
            <w:color w:val="0000ff"/>
            <w:sz w:val="24"/>
            <w:szCs w:val="24"/>
          </w:rPr>
          <w:t xml:space="preserve">заявление</w:t>
        </w:r>
      </w:hyperlink>
      <w:r>
        <w:rPr>
          <w:rFonts w:ascii="Times New Roman" w:hAnsi="Times New Roman" w:cs="Times New Roman"/>
          <w:sz w:val="24"/>
          <w:szCs w:val="24"/>
        </w:rPr>
        <w:t xml:space="preserve"> в образовательные организации, в которых обучающиеся осваивают образовательные программы среднего об</w:t>
      </w:r>
      <w:r>
        <w:rPr>
          <w:rFonts w:ascii="Times New Roman" w:hAnsi="Times New Roman" w:cs="Times New Roman"/>
          <w:sz w:val="24"/>
          <w:szCs w:val="24"/>
        </w:rPr>
        <w:t xml:space="preserve">щего образования, а лица, осваивающие образовательные программы среднего общего образования в форме самообразования или семейного образования, лица, обучавшихся по не имеющим государственной аккредитации образовательным программам среднего общего образован</w:t>
      </w:r>
      <w:r>
        <w:rPr>
          <w:rFonts w:ascii="Times New Roman" w:hAnsi="Times New Roman" w:cs="Times New Roman"/>
          <w:sz w:val="24"/>
          <w:szCs w:val="24"/>
        </w:rPr>
        <w:t xml:space="preserve">ия (далее именуются - экстерны) - в образовательные организации, выбранные экстернами для прохождения ГИА. Указанные заявления подаются не позднее чем за две недели до начала проведения итогового сочинения (изложения) (приложение 1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4.2. Лица, освоившие образовательные программы среднего общего образования в предыдущие годы, имеющие документ об образов</w:t>
      </w:r>
      <w:r>
        <w:rPr>
          <w:rFonts w:ascii="Times New Roman" w:hAnsi="Times New Roman" w:cs="Times New Roman"/>
          <w:sz w:val="24"/>
          <w:szCs w:val="24"/>
        </w:rPr>
        <w:t xml:space="preserve">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w:t>
      </w:r>
      <w:r>
        <w:rPr>
          <w:rFonts w:ascii="Times New Roman" w:hAnsi="Times New Roman" w:cs="Times New Roman"/>
          <w:sz w:val="24"/>
          <w:szCs w:val="24"/>
        </w:rPr>
        <w:t xml:space="preserve">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именуются - выпускники прошлых </w:t>
      </w:r>
      <w:r>
        <w:rPr>
          <w:rFonts w:ascii="Times New Roman" w:hAnsi="Times New Roman" w:cs="Times New Roman"/>
          <w:sz w:val="24"/>
          <w:szCs w:val="24"/>
        </w:rPr>
        <w:t xml:space="preserve">лет), лица, обучающиеся по образовательным программам среднего профессионального образования (далее именуются - обучающиеся СПО), обучающиеся, получающие среднее общее образование в иностранных организациях, осуществляющих образовательную деятельность, лиц</w:t>
      </w:r>
      <w:r>
        <w:rPr>
          <w:rFonts w:ascii="Times New Roman" w:hAnsi="Times New Roman" w:cs="Times New Roman"/>
          <w:sz w:val="24"/>
          <w:szCs w:val="24"/>
        </w:rPr>
        <w:t xml:space="preserve">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r>
        <w:rPr>
          <w:rFonts w:ascii="Times New Roman" w:hAnsi="Times New Roman" w:cs="Times New Roman"/>
          <w:sz w:val="24"/>
          <w:szCs w:val="24"/>
        </w:rPr>
        <w:t xml:space="preserve"> в дополнительные даты (далее именуются - лица со справкой об обучении) для участия по их желанию в итоговом сочинении регистрируются по месту жительства в органе, осуществляющем управление в сфере образования муниципального района (городского округа) Волг</w:t>
      </w:r>
      <w:r>
        <w:rPr>
          <w:rFonts w:ascii="Times New Roman" w:hAnsi="Times New Roman" w:cs="Times New Roman"/>
          <w:sz w:val="24"/>
          <w:szCs w:val="24"/>
        </w:rPr>
        <w:t xml:space="preserve">оградской области (в Волгограде - в территориальном управлении департамента по образованию администрации Волгограда). Данные лица самостоятельно выбирают дату участия в итоговом сочинении из числа установленных Порядком проведения ГИА, который указывают в </w:t>
      </w:r>
      <w:hyperlink w:tooltip="#P1027" w:anchor="P1027" w:history="1">
        <w:r>
          <w:rPr>
            <w:rFonts w:ascii="Times New Roman" w:hAnsi="Times New Roman" w:cs="Times New Roman"/>
            <w:color w:val="0000ff"/>
            <w:sz w:val="24"/>
            <w:szCs w:val="24"/>
          </w:rPr>
          <w:t xml:space="preserve">заявлении</w:t>
        </w:r>
      </w:hyperlink>
      <w:r>
        <w:rPr>
          <w:rFonts w:ascii="Times New Roman" w:hAnsi="Times New Roman" w:cs="Times New Roman"/>
          <w:sz w:val="24"/>
          <w:szCs w:val="24"/>
        </w:rPr>
        <w:t xml:space="preserve"> (приложение 2 к настоящей инструкции).</w:t>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5. Порядок проведения итогового сочинения (изложения)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в образовательной организации</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5.1. До начала итогового сочинения (изложения) руководитель образова</w:t>
      </w:r>
      <w:r>
        <w:rPr>
          <w:rFonts w:ascii="Times New Roman" w:hAnsi="Times New Roman" w:cs="Times New Roman"/>
          <w:sz w:val="24"/>
          <w:szCs w:val="24"/>
        </w:rPr>
        <w:t xml:space="preserve">тельной организации, в которой проводится итоговое сочинение (изложение), распределяет участников итогового сочинения (изложения) по кабинетам в произвольном порядке (форма ИС-04 "Список участников итогового сочинения (изложения) в ОО (месте проведения)").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Участники итогового изложения, которым текст для изложения выдается для чтения на 40 минут, распределяются в отдельный учебный кабинет для проведения итогового изложения. Запрещается распределять участников </w:t>
      </w:r>
      <w:r>
        <w:rPr>
          <w:rFonts w:ascii="Times New Roman" w:hAnsi="Times New Roman" w:cs="Times New Roman"/>
          <w:sz w:val="24"/>
          <w:szCs w:val="24"/>
        </w:rPr>
        <w:t xml:space="preserve">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итогового изложения зачитывается членом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5.2.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w:t>
      </w:r>
      <w:r>
        <w:rPr>
          <w:rFonts w:ascii="Times New Roman" w:hAnsi="Times New Roman" w:cs="Times New Roman"/>
          <w:sz w:val="24"/>
          <w:szCs w:val="24"/>
        </w:rPr>
        <w:t xml:space="preserve">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начинается в 10.00 по местному времени.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5.3. Если участник итогового сочинения (изложения) опоздал, он допускается к написанию итогового сочинения (изложения), при э</w:t>
      </w:r>
      <w:r>
        <w:rPr>
          <w:rFonts w:ascii="Times New Roman" w:hAnsi="Times New Roman" w:cs="Times New Roman"/>
          <w:sz w:val="24"/>
          <w:szCs w:val="24"/>
        </w:rPr>
        <w:t xml:space="preserve">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w:t>
      </w:r>
      <w:r>
        <w:rPr>
          <w:rFonts w:ascii="Times New Roman" w:hAnsi="Times New Roman" w:cs="Times New Roman"/>
          <w:sz w:val="24"/>
          <w:szCs w:val="24"/>
        </w:rPr>
        <w:t xml:space="preserve">тся (за исключением, когда в учебном кабинете нет других участников итогового сочинения (изложения).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6. Организация проведения инструктажа участников итогового</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6.1. До начала проведения итогового сочинения (изложения) в учебном кабинете члены комиссии по проведению итогового сочинения (изложения) проводят инструктаж участников (</w:t>
      </w:r>
      <w:hyperlink w:tooltip="#P1361" w:anchor="P1361" w:history="1">
        <w:r>
          <w:rPr>
            <w:rFonts w:ascii="Times New Roman" w:hAnsi="Times New Roman" w:cs="Times New Roman"/>
            <w:color w:val="0000ff"/>
            <w:sz w:val="24"/>
            <w:szCs w:val="24"/>
          </w:rPr>
          <w:t xml:space="preserve">приложение 4</w:t>
        </w:r>
      </w:hyperlink>
      <w:r>
        <w:rPr>
          <w:rFonts w:ascii="Times New Roman" w:hAnsi="Times New Roman" w:cs="Times New Roman"/>
          <w:sz w:val="24"/>
          <w:szCs w:val="24"/>
        </w:rPr>
        <w:t xml:space="preserve">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Инструктаж состоит из двух частей. Первая часть инструктажа</w:t>
      </w:r>
      <w:r>
        <w:rPr>
          <w:rFonts w:ascii="Times New Roman" w:hAnsi="Times New Roman" w:cs="Times New Roman"/>
          <w:sz w:val="24"/>
          <w:szCs w:val="24"/>
        </w:rPr>
        <w:t xml:space="preserve">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w:t>
      </w:r>
      <w:r>
        <w:rPr>
          <w:rFonts w:ascii="Times New Roman" w:hAnsi="Times New Roman" w:cs="Times New Roman"/>
          <w:sz w:val="24"/>
          <w:szCs w:val="24"/>
        </w:rPr>
        <w:t xml:space="preserve">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6.2. Члены комиссии по проведению итогового сочинения (изложен</w:t>
      </w:r>
      <w:r>
        <w:rPr>
          <w:rFonts w:ascii="Times New Roman" w:hAnsi="Times New Roman" w:cs="Times New Roman"/>
          <w:sz w:val="24"/>
          <w:szCs w:val="24"/>
        </w:rPr>
        <w:t xml:space="preserve">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hyperlink w:tooltip="#P1516" w:anchor="P1516" w:history="1">
        <w:r>
          <w:rPr>
            <w:rFonts w:ascii="Times New Roman" w:hAnsi="Times New Roman" w:cs="Times New Roman"/>
            <w:color w:val="0000ff"/>
            <w:sz w:val="24"/>
            <w:szCs w:val="24"/>
          </w:rPr>
          <w:t xml:space="preserve">приложения 6</w:t>
        </w:r>
      </w:hyperlink>
      <w:r>
        <w:rPr>
          <w:rFonts w:ascii="Times New Roman" w:hAnsi="Times New Roman" w:cs="Times New Roman"/>
          <w:sz w:val="24"/>
          <w:szCs w:val="24"/>
        </w:rPr>
        <w:t xml:space="preserve">, </w:t>
      </w:r>
      <w:hyperlink w:tooltip="#P1545" w:anchor="P1545" w:history="1">
        <w:r>
          <w:rPr>
            <w:rFonts w:ascii="Times New Roman" w:hAnsi="Times New Roman" w:cs="Times New Roman"/>
            <w:color w:val="0000ff"/>
            <w:sz w:val="24"/>
            <w:szCs w:val="24"/>
          </w:rPr>
          <w:t xml:space="preserve">7</w:t>
        </w:r>
      </w:hyperlink>
      <w:r>
        <w:rPr>
          <w:rFonts w:ascii="Times New Roman" w:hAnsi="Times New Roman" w:cs="Times New Roman"/>
          <w:sz w:val="24"/>
          <w:szCs w:val="24"/>
        </w:rPr>
        <w:t xml:space="preserve">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6.3. Начиная с 09.45 по местному времени член комиссии по проведению итогового сочинения (изложения) принимает у руководителя образовательной организации темы сочинения (тексты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Темы сочинения размещаются на доске (информационном стенде) или распечатываются на каждого участника.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Текст изложения выдается члену комиссии по проведению итогового сочинения (изложения) для прочтения участникам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Инструкция для участников итогового сочинения (изложения) распечатывается на каждого участника отдельно.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6.4. При проведении второй части инструктажа, которая начинается не ранее 10.00 по местному времени, члены комиссии по проведению итог</w:t>
      </w:r>
      <w:r>
        <w:rPr>
          <w:rFonts w:ascii="Times New Roman" w:hAnsi="Times New Roman" w:cs="Times New Roman"/>
          <w:sz w:val="24"/>
          <w:szCs w:val="24"/>
        </w:rPr>
        <w:t xml:space="preserve">ового сочинения (изложения) знакомят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запрещается.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6.5. По указанию членов комиссии по проведению итогового сочинения (изложения) участники итог</w:t>
      </w:r>
      <w:r>
        <w:rPr>
          <w:rFonts w:ascii="Times New Roman" w:hAnsi="Times New Roman" w:cs="Times New Roman"/>
          <w:sz w:val="24"/>
          <w:szCs w:val="24"/>
        </w:rPr>
        <w:t xml:space="preserve">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Номера тем итогового сочинения и текстов для итогового изложения уникальны. Каждый номер состоит из трех цифр. 100-е и 200-е номера присваиваю</w:t>
      </w:r>
      <w:r>
        <w:rPr>
          <w:rFonts w:ascii="Times New Roman" w:hAnsi="Times New Roman" w:cs="Times New Roman"/>
          <w:sz w:val="24"/>
          <w:szCs w:val="24"/>
        </w:rPr>
        <w:t xml:space="preserve">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w:t>
      </w:r>
      <w:r>
        <w:rPr>
          <w:rFonts w:ascii="Times New Roman" w:hAnsi="Times New Roman" w:cs="Times New Roman"/>
          <w:sz w:val="24"/>
          <w:szCs w:val="24"/>
        </w:rPr>
        <w:t xml:space="preserve">-е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бланке записи участники итогового сочинения (изложения) переписывают название выбранной ими темы сочинения (текста для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6.6.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в том числе проверяют бланк р</w:t>
      </w:r>
      <w:r>
        <w:rPr>
          <w:rFonts w:ascii="Times New Roman" w:hAnsi="Times New Roman" w:cs="Times New Roman"/>
          <w:sz w:val="24"/>
          <w:szCs w:val="24"/>
        </w:rPr>
        <w:t xml:space="preserve">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7. Начало проведения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7.1. После проведения второй части инструктажа члены комиссии по проведению ито</w:t>
      </w:r>
      <w:r>
        <w:rPr>
          <w:rFonts w:ascii="Times New Roman" w:hAnsi="Times New Roman" w:cs="Times New Roman"/>
          <w:sz w:val="24"/>
          <w:szCs w:val="24"/>
        </w:rPr>
        <w:t xml:space="preserve">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w:t>
      </w:r>
      <w:r>
        <w:rPr>
          <w:rFonts w:ascii="Times New Roman" w:hAnsi="Times New Roman" w:cs="Times New Roman"/>
          <w:sz w:val="24"/>
          <w:szCs w:val="24"/>
        </w:rPr>
        <w:t xml:space="preserve">ого сочинения (изложения).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другое).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7.2. В случае нехватки</w:t>
      </w:r>
      <w:r>
        <w:rPr>
          <w:rFonts w:ascii="Times New Roman" w:hAnsi="Times New Roman" w:cs="Times New Roman"/>
          <w:sz w:val="24"/>
          <w:szCs w:val="24"/>
        </w:rPr>
        <w:t xml:space="preserve"> места в бланке записи для написания итогового сочинения (изложения) по запросу участника итогового сочинения (изложения) члены комиссии по проведению итогового сочинения (изложения) выдают ему дополнительный бланк записи. Членам комиссии по проведению ито</w:t>
      </w:r>
      <w:r>
        <w:rPr>
          <w:rFonts w:ascii="Times New Roman" w:hAnsi="Times New Roman" w:cs="Times New Roman"/>
          <w:sz w:val="24"/>
          <w:szCs w:val="24"/>
        </w:rPr>
        <w:t xml:space="preserve">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7.3.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ручка (</w:t>
      </w:r>
      <w:r>
        <w:rPr>
          <w:rFonts w:ascii="Times New Roman" w:hAnsi="Times New Roman" w:cs="Times New Roman"/>
          <w:sz w:val="24"/>
          <w:szCs w:val="24"/>
        </w:rPr>
        <w:t xml:space="preserve">гелевая</w:t>
      </w:r>
      <w:r>
        <w:rPr>
          <w:rFonts w:ascii="Times New Roman" w:hAnsi="Times New Roman" w:cs="Times New Roman"/>
          <w:sz w:val="24"/>
          <w:szCs w:val="24"/>
        </w:rPr>
        <w:t xml:space="preserve"> или капиллярная с чернилами черного цвета);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лекарства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продукты питания для дополнительного приема пищи (перекус), </w:t>
      </w:r>
      <w:r>
        <w:rPr>
          <w:rFonts w:ascii="Times New Roman" w:hAnsi="Times New Roman" w:cs="Times New Roman"/>
          <w:sz w:val="24"/>
          <w:szCs w:val="24"/>
        </w:rPr>
        <w:t xml:space="preserve">бутилированная</w:t>
      </w:r>
      <w:r>
        <w:rPr>
          <w:rFonts w:ascii="Times New Roman" w:hAnsi="Times New Roman" w:cs="Times New Roman"/>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инструкция для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черновики;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7.4.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w:t>
      </w:r>
      <w:r>
        <w:rPr>
          <w:rFonts w:ascii="Times New Roman" w:hAnsi="Times New Roman" w:cs="Times New Roman"/>
          <w:sz w:val="24"/>
          <w:szCs w:val="24"/>
        </w:rPr>
        <w:t xml:space="preserve">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7.5. Участники итогово</w:t>
      </w:r>
      <w:r>
        <w:rPr>
          <w:rFonts w:ascii="Times New Roman" w:hAnsi="Times New Roman" w:cs="Times New Roman"/>
          <w:sz w:val="24"/>
          <w:szCs w:val="24"/>
        </w:rPr>
        <w:t xml:space="preserve">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Член комиссии по проведению итогового сочинения (изложения) составляет "Акт об удалени</w:t>
      </w:r>
      <w:r>
        <w:rPr>
          <w:rFonts w:ascii="Times New Roman" w:hAnsi="Times New Roman" w:cs="Times New Roman"/>
          <w:sz w:val="24"/>
          <w:szCs w:val="24"/>
        </w:rPr>
        <w:t xml:space="preserve">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ставит свою п</w:t>
      </w:r>
      <w:r>
        <w:rPr>
          <w:rFonts w:ascii="Times New Roman" w:hAnsi="Times New Roman" w:cs="Times New Roman"/>
          <w:sz w:val="24"/>
          <w:szCs w:val="24"/>
        </w:rPr>
        <w:t xml:space="preserve">одпись в указанной форме. В бланке регистрации указанного участника итогового сочинения (изложения) вносится отметка "Х" в поле "Удален". Внесение отметки в поле "Удален" подтверждается подписью члена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7.6. Во время проведения итогового сочинения (изложения) членам комиссии по проведению ито</w:t>
      </w:r>
      <w:r>
        <w:rPr>
          <w:rFonts w:ascii="Times New Roman" w:hAnsi="Times New Roman" w:cs="Times New Roman"/>
          <w:sz w:val="24"/>
          <w:szCs w:val="24"/>
        </w:rPr>
        <w:t xml:space="preserve">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7.7. В случае если участник</w:t>
      </w:r>
      <w:r>
        <w:rPr>
          <w:rFonts w:ascii="Times New Roman" w:hAnsi="Times New Roman" w:cs="Times New Roman"/>
          <w:sz w:val="24"/>
          <w:szCs w:val="24"/>
        </w:rPr>
        <w:t xml:space="preserve"> итогового сочинения (изложения) по состоянию здоровья или другим объективным причинам не может завершить написание итогового сочинения (изложения), он вправе покинуть место проведения итогового сочинения (изложения). Член комиссии по проведению итогового </w:t>
      </w:r>
      <w:r>
        <w:rPr>
          <w:rFonts w:ascii="Times New Roman" w:hAnsi="Times New Roman" w:cs="Times New Roman"/>
          <w:sz w:val="24"/>
          <w:szCs w:val="24"/>
        </w:rPr>
        <w:t xml:space="preserve">сочинения (изложения) составляет "Акт о досрочном завершении написания итогового сочинения (изложения) по уважительным причинам" (форма ИС-08), вносит соответствующую отметку в форму ИС-05 "Ведомость проведения итогового сочинения (изложения) в учебном каб</w:t>
      </w:r>
      <w:r>
        <w:rPr>
          <w:rFonts w:ascii="Times New Roman" w:hAnsi="Times New Roman" w:cs="Times New Roman"/>
          <w:sz w:val="24"/>
          <w:szCs w:val="24"/>
        </w:rPr>
        <w:t xml:space="preserve">инете ОО (месте проведения)", участник итогового сочинения (изложения) ставит свою подпись в указанной форме. В бланке регистрации указанного участника итогового сочинения (изложения) вносится отметка "Х" в поле "Не закончил" для учета при организации пров</w:t>
      </w:r>
      <w:r>
        <w:rPr>
          <w:rFonts w:ascii="Times New Roman" w:hAnsi="Times New Roman" w:cs="Times New Roman"/>
          <w:sz w:val="24"/>
          <w:szCs w:val="24"/>
        </w:rPr>
        <w:t xml:space="preserve">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8. Завершение проведения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8.1. За 30 минут и за 5 минут до окончания итогового сочинения (изложения) члены комиссии по проведению итогового сочинения (излож</w:t>
      </w:r>
      <w:r>
        <w:rPr>
          <w:rFonts w:ascii="Times New Roman" w:hAnsi="Times New Roman" w:cs="Times New Roman"/>
          <w:sz w:val="24"/>
          <w:szCs w:val="24"/>
        </w:rPr>
        <w:t xml:space="preserve">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8.2. Участники итогового сочинения (изложения), досрочно завершившие написание</w:t>
      </w:r>
      <w:r>
        <w:rPr>
          <w:rFonts w:ascii="Times New Roman" w:hAnsi="Times New Roman" w:cs="Times New Roman"/>
          <w:sz w:val="24"/>
          <w:szCs w:val="24"/>
        </w:rPr>
        <w:t xml:space="preserve">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8.3. По истечении установленного времени завершения итогового сочинения (изложения) чл</w:t>
      </w:r>
      <w:r>
        <w:rPr>
          <w:rFonts w:ascii="Times New Roman" w:hAnsi="Times New Roman" w:cs="Times New Roman"/>
          <w:sz w:val="24"/>
          <w:szCs w:val="24"/>
        </w:rPr>
        <w:t xml:space="preserve">ены комиссии по проведению итогового сочинения (изложения) объявляют об окончании написания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Члены комиссии по проведению итогового сочинения (изложения) ставят "Z" в области бланка записи (или дополнительного бланка записи), оставшейся незаполненной.</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бланках регистрации участников итогового сочинения (изложения) члены комиссии по проведению и</w:t>
      </w:r>
      <w:r>
        <w:rPr>
          <w:rFonts w:ascii="Times New Roman" w:hAnsi="Times New Roman" w:cs="Times New Roman"/>
          <w:sz w:val="24"/>
          <w:szCs w:val="24"/>
        </w:rPr>
        <w:t xml:space="preserve">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Члены комиссии по проведению итогового сочинения (изложения) заполняют отчетные формы, использованные во вре</w:t>
      </w:r>
      <w:r>
        <w:rPr>
          <w:rFonts w:ascii="Times New Roman" w:hAnsi="Times New Roman" w:cs="Times New Roman"/>
          <w:sz w:val="24"/>
          <w:szCs w:val="24"/>
        </w:rPr>
        <w:t xml:space="preserve">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8.4. Собранные бл</w:t>
      </w:r>
      <w:r>
        <w:rPr>
          <w:rFonts w:ascii="Times New Roman" w:hAnsi="Times New Roman" w:cs="Times New Roman"/>
          <w:sz w:val="24"/>
          <w:szCs w:val="24"/>
        </w:rPr>
        <w:t xml:space="preserve">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8.5. 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Копирование бланков итогового со</w:t>
      </w:r>
      <w:r>
        <w:rPr>
          <w:rFonts w:ascii="Times New Roman" w:hAnsi="Times New Roman" w:cs="Times New Roman"/>
          <w:sz w:val="24"/>
          <w:szCs w:val="24"/>
        </w:rPr>
        <w:t xml:space="preserve">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 (или) формой ИС-09 "Акт об удалении участника итогового сочинения (изложени</w:t>
      </w:r>
      <w:r>
        <w:rPr>
          <w:rFonts w:ascii="Times New Roman" w:hAnsi="Times New Roman" w:cs="Times New Roman"/>
          <w:sz w:val="24"/>
          <w:szCs w:val="24"/>
        </w:rPr>
        <w:t xml:space="preserve">я)" передаются руководителем образовательной организации ответственному лицу, уполномоченному на муниципальном уровне, для учета, а также для последующего допуска указанных участников к повторной сдаче итогового сочинения (изложения) в дополнительные даты.</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8.6. В случае сдачи итогового сочинения (изложения) участником сочинения (изложения) в устной форме необходимо обратить внимание на то, </w:t>
      </w:r>
      <w:r>
        <w:rPr>
          <w:rFonts w:ascii="Times New Roman" w:hAnsi="Times New Roman" w:cs="Times New Roman"/>
          <w:sz w:val="24"/>
          <w:szCs w:val="24"/>
        </w:rPr>
        <w:t xml:space="preserve">что в поле "В устной форме" должна быть проставлена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8.7. Копии бланков регистрации и бланков записи (дополнительных бланков записи) участников итогового сочинения (изложения) упаковываются в отдельный пакет (далее именуется - пакет с копиями бланков).</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8.8. Руководитель </w:t>
      </w:r>
      <w:r>
        <w:rPr>
          <w:rFonts w:ascii="Times New Roman" w:hAnsi="Times New Roman" w:cs="Times New Roman"/>
          <w:sz w:val="24"/>
          <w:szCs w:val="24"/>
        </w:rPr>
        <w:t xml:space="preserve">образовательной организации передает пакет с копиями бланков и пакет с оригиналами бланков регистрации и бланков записи (дополнительных бланков записи) участников итогового сочинения (изложения) ответственному лицу, уполномоченному на муниципальном уровне.</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9. Особенности организации и проведения итогового сочинения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(изложения) для лиц с ограниченными возможностями здоровья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(ОВЗ), детей-инвалидов и инвалидов</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9.1. 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w:t>
      </w:r>
      <w:r>
        <w:rPr>
          <w:rFonts w:ascii="Times New Roman" w:hAnsi="Times New Roman" w:cs="Times New Roman"/>
          <w:sz w:val="24"/>
          <w:szCs w:val="24"/>
        </w:rPr>
        <w:t xml:space="preserve">водятся необходимые лечебные, реабилитационные и оздоровительные мероприятия для нуждающихся в длительном лечении, проведение итогового сочинения (изложения) организуется в условиях, учитывающих состояние их здоровья, особенности психофизического развития.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w:t>
      </w:r>
      <w:r>
        <w:rPr>
          <w:rFonts w:ascii="Times New Roman" w:hAnsi="Times New Roman" w:cs="Times New Roman"/>
          <w:sz w:val="24"/>
          <w:szCs w:val="24"/>
        </w:rPr>
        <w:t xml:space="preserve">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Перерывы для организации питания учас</w:t>
      </w:r>
      <w:r>
        <w:rPr>
          <w:rFonts w:ascii="Times New Roman" w:hAnsi="Times New Roman" w:cs="Times New Roman"/>
          <w:sz w:val="24"/>
          <w:szCs w:val="24"/>
        </w:rPr>
        <w:t xml:space="preserve">тников итогового сочинения (изложения) с ОВЗ, детей-инвалидов и инвалидов организуются с учетом состояния их здоровья, особенностей психофизического развития по мере необходимости, в присутствии члена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проведении</w:t>
      </w:r>
      <w:r>
        <w:rPr>
          <w:rFonts w:ascii="Times New Roman" w:hAnsi="Times New Roman" w:cs="Times New Roman"/>
          <w:sz w:val="24"/>
          <w:szCs w:val="24"/>
        </w:rPr>
        <w:t xml:space="preserve">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оказывают техническую</w:t>
      </w:r>
      <w:r>
        <w:rPr>
          <w:rFonts w:ascii="Times New Roman" w:hAnsi="Times New Roman" w:cs="Times New Roman"/>
          <w:sz w:val="24"/>
          <w:szCs w:val="24"/>
        </w:rPr>
        <w:t xml:space="preserve">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оказывают техническую помощь в обеспечении коммуникации (с руковод</w:t>
      </w:r>
      <w:r>
        <w:rPr>
          <w:rFonts w:ascii="Times New Roman" w:hAnsi="Times New Roman" w:cs="Times New Roman"/>
          <w:sz w:val="24"/>
          <w:szCs w:val="24"/>
        </w:rPr>
        <w:t xml:space="preserve">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оказывают помощь в ведении записей, чтении (оказывают помощь в фиксации положения тела, ручки в кисти</w:t>
      </w:r>
      <w:r>
        <w:rPr>
          <w:rFonts w:ascii="Times New Roman" w:hAnsi="Times New Roman" w:cs="Times New Roman"/>
          <w:sz w:val="24"/>
          <w:szCs w:val="24"/>
        </w:rPr>
        <w:t xml:space="preserve">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переносят итоговое сочинение (изложение) в бланки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оказывают техническую помощь при выполнении итогового сочинения (изложения) на компьютере (настройки на экране; изменение (увеличение) шрифта и др.);</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вызывают медперсонал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качестве ассистентов прив</w:t>
      </w:r>
      <w:r>
        <w:rPr>
          <w:rFonts w:ascii="Times New Roman" w:hAnsi="Times New Roman" w:cs="Times New Roman"/>
          <w:sz w:val="24"/>
          <w:szCs w:val="24"/>
        </w:rPr>
        <w:t xml:space="preserve">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w:t>
      </w:r>
      <w:r>
        <w:rPr>
          <w:rFonts w:ascii="Times New Roman" w:hAnsi="Times New Roman" w:cs="Times New Roman"/>
          <w:sz w:val="24"/>
          <w:szCs w:val="24"/>
        </w:rPr>
        <w:t xml:space="preserve">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w:t>
      </w:r>
      <w:r>
        <w:rPr>
          <w:rFonts w:ascii="Times New Roman" w:hAnsi="Times New Roman" w:cs="Times New Roman"/>
          <w:sz w:val="24"/>
          <w:szCs w:val="24"/>
        </w:rPr>
        <w:t xml:space="preserve">) в образовательной организации, в которой обучающийся осваивает образовательные программы среднего общего образования Привлечение в качестве ассистента родителя (законного представителя) участника итогового сочинения (изложения) согласовывается комитетом.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Участники итогового</w:t>
      </w:r>
      <w:r>
        <w:rPr>
          <w:rFonts w:ascii="Times New Roman" w:hAnsi="Times New Roman" w:cs="Times New Roman"/>
          <w:sz w:val="24"/>
          <w:szCs w:val="24"/>
        </w:rPr>
        <w:t xml:space="preserve">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9.2. Для слабослышащих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необходимости привлекается </w:t>
      </w:r>
      <w:r>
        <w:rPr>
          <w:rFonts w:ascii="Times New Roman" w:hAnsi="Times New Roman" w:cs="Times New Roman"/>
          <w:sz w:val="24"/>
          <w:szCs w:val="24"/>
        </w:rPr>
        <w:t xml:space="preserve">ассистент-сурдопереводчик</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9.3. Для глухих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необходимости привлекается </w:t>
      </w:r>
      <w:r>
        <w:rPr>
          <w:rFonts w:ascii="Times New Roman" w:hAnsi="Times New Roman" w:cs="Times New Roman"/>
          <w:sz w:val="24"/>
          <w:szCs w:val="24"/>
        </w:rPr>
        <w:t xml:space="preserve">ассистент-сурдопереводчик</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9.4. Для участников с нарушением опорно-двигательного аппарата: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необходимости допускается выполнение сочинения (изложения) на компьютере со специализированным программным обе</w:t>
      </w:r>
      <w:r>
        <w:rPr>
          <w:rFonts w:ascii="Times New Roman" w:hAnsi="Times New Roman" w:cs="Times New Roman"/>
          <w:sz w:val="24"/>
          <w:szCs w:val="24"/>
        </w:rPr>
        <w:t xml:space="preserve">спечением (предоставляется органом, осуществляющим управление в сфере образования муниципального района (городского округа), комитетом). В учебных кабинетах устанавливаются компьютеры, не имеющие выхода в информационно-телекоммуникационную сеть "Интернет".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выполненное на компьютере, в присутствии руководителя образовательной </w:t>
      </w:r>
      <w:r>
        <w:rPr>
          <w:rFonts w:ascii="Times New Roman" w:hAnsi="Times New Roman" w:cs="Times New Roman"/>
          <w:sz w:val="24"/>
          <w:szCs w:val="24"/>
        </w:rPr>
        <w:t xml:space="preserve">организации переносится ассистентом в бланки сочинения (изложения).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9.5. Для слепых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разрабатываются тексты для слепых участников изложения, в текстах нет ссылок на визуальн</w:t>
      </w:r>
      <w:r>
        <w:rPr>
          <w:rFonts w:ascii="Times New Roman" w:hAnsi="Times New Roman" w:cs="Times New Roman"/>
          <w:sz w:val="24"/>
          <w:szCs w:val="24"/>
        </w:rPr>
        <w:t xml:space="preserve">ые свойства различных объектов,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предусматривается достаточное количество специальных принадлежностей для оформления итогового сочинения (изложения) рельефно-точечным шрифтом Брайля (</w:t>
      </w:r>
      <w:r>
        <w:rPr>
          <w:rFonts w:ascii="Times New Roman" w:hAnsi="Times New Roman" w:cs="Times New Roman"/>
          <w:sz w:val="24"/>
          <w:szCs w:val="24"/>
        </w:rPr>
        <w:t xml:space="preserve">брайлевский</w:t>
      </w:r>
      <w:r>
        <w:rPr>
          <w:rFonts w:ascii="Times New Roman" w:hAnsi="Times New Roman" w:cs="Times New Roman"/>
          <w:sz w:val="24"/>
          <w:szCs w:val="24"/>
        </w:rPr>
        <w:t xml:space="preserve"> прибор и грифель, </w:t>
      </w:r>
      <w:r>
        <w:rPr>
          <w:rFonts w:ascii="Times New Roman" w:hAnsi="Times New Roman" w:cs="Times New Roman"/>
          <w:sz w:val="24"/>
          <w:szCs w:val="24"/>
        </w:rPr>
        <w:t xml:space="preserve">брайлевская</w:t>
      </w:r>
      <w:r>
        <w:rPr>
          <w:rFonts w:ascii="Times New Roman" w:hAnsi="Times New Roman" w:cs="Times New Roman"/>
          <w:sz w:val="24"/>
          <w:szCs w:val="24"/>
        </w:rPr>
        <w:t xml:space="preserve"> печатная машинка, специальные чертежные инструменты), компьютер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выполняется рельефно-точечным шрифтом Брайля в специально предусмотренных тетрадях или на компьютере.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9.6. Для слабовидящих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темы итогового сочинения (тексты итогового изложения), бланки сочинения (изложения) копируются в увеличенном размере (формат А4 с размером шрифта не менее 18 </w:t>
      </w:r>
      <w:r>
        <w:rPr>
          <w:rFonts w:ascii="Times New Roman" w:hAnsi="Times New Roman" w:cs="Times New Roman"/>
          <w:sz w:val="24"/>
          <w:szCs w:val="24"/>
        </w:rPr>
        <w:t xml:space="preserve">Bold</w:t>
      </w:r>
      <w:r>
        <w:rPr>
          <w:rFonts w:ascii="Times New Roman" w:hAnsi="Times New Roman" w:cs="Times New Roman"/>
          <w:sz w:val="24"/>
          <w:szCs w:val="24"/>
        </w:rPr>
        <w:t xml:space="preserve"> (полужирный);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освещенность каждого рабочего места в учебном кабинете об</w:t>
      </w:r>
      <w:r>
        <w:rPr>
          <w:rFonts w:ascii="Times New Roman" w:hAnsi="Times New Roman" w:cs="Times New Roman"/>
          <w:sz w:val="24"/>
          <w:szCs w:val="24"/>
        </w:rPr>
        <w:t xml:space="preserve">еспечивается равномерная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9.7. Для участников итогового изложения с расстройствами </w:t>
      </w:r>
      <w:r>
        <w:rPr>
          <w:rFonts w:ascii="Times New Roman" w:hAnsi="Times New Roman" w:cs="Times New Roman"/>
          <w:sz w:val="24"/>
          <w:szCs w:val="24"/>
        </w:rPr>
        <w:t xml:space="preserve">аутистического</w:t>
      </w:r>
      <w:r>
        <w:rPr>
          <w:rFonts w:ascii="Times New Roman" w:hAnsi="Times New Roman" w:cs="Times New Roman"/>
          <w:sz w:val="24"/>
          <w:szCs w:val="24"/>
        </w:rPr>
        <w:t xml:space="preserve"> спектра, с нарушениями опорно-двигательного аппарата, слепых, слабовидящих, глухих, позднооглохших и слабослышащих участников итогового изложения после объявления начала проведения итогового изложения текст для итогов</w:t>
      </w:r>
      <w:r>
        <w:rPr>
          <w:rFonts w:ascii="Times New Roman" w:hAnsi="Times New Roman" w:cs="Times New Roman"/>
          <w:sz w:val="24"/>
          <w:szCs w:val="24"/>
        </w:rPr>
        <w:t xml:space="preserve">ого изложения выдается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запрещается).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9.8. 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w:t>
      </w:r>
      <w:r>
        <w:rPr>
          <w:rFonts w:ascii="Times New Roman" w:hAnsi="Times New Roman" w:cs="Times New Roman"/>
          <w:sz w:val="24"/>
          <w:szCs w:val="24"/>
        </w:rPr>
        <w:t xml:space="preserve">сурдоперевод</w:t>
      </w:r>
      <w:r>
        <w:rPr>
          <w:rFonts w:ascii="Times New Roman" w:hAnsi="Times New Roman" w:cs="Times New Roman"/>
          <w:sz w:val="24"/>
          <w:szCs w:val="24"/>
        </w:rPr>
        <w:t xml:space="preserve"> текста для итогового изложения (о необходимости обеспечения </w:t>
      </w:r>
      <w:r>
        <w:rPr>
          <w:rFonts w:ascii="Times New Roman" w:hAnsi="Times New Roman" w:cs="Times New Roman"/>
          <w:sz w:val="24"/>
          <w:szCs w:val="24"/>
        </w:rPr>
        <w:t xml:space="preserve">сурдоперевода</w:t>
      </w:r>
      <w:r>
        <w:rPr>
          <w:rFonts w:ascii="Times New Roman" w:hAnsi="Times New Roman" w:cs="Times New Roman"/>
          <w:sz w:val="24"/>
          <w:szCs w:val="24"/>
        </w:rPr>
        <w:t xml:space="preserve"> текста для итогового изложения сообщается во время подачи заявления на участие в итоговом изложении).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9.9.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w:t>
      </w:r>
      <w:r>
        <w:rPr>
          <w:rFonts w:ascii="Times New Roman" w:hAnsi="Times New Roman" w:cs="Times New Roman"/>
          <w:sz w:val="24"/>
          <w:szCs w:val="24"/>
        </w:rPr>
        <w:t xml:space="preserve">психолого-медико-педагогической</w:t>
      </w:r>
      <w:r>
        <w:rPr>
          <w:rFonts w:ascii="Times New Roman" w:hAnsi="Times New Roman" w:cs="Times New Roman"/>
          <w:sz w:val="24"/>
          <w:szCs w:val="24"/>
        </w:rPr>
        <w:t xml:space="preserve"> комиссии.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сочинение (изложение) организует</w:t>
      </w:r>
      <w:r>
        <w:rPr>
          <w:rFonts w:ascii="Times New Roman" w:hAnsi="Times New Roman" w:cs="Times New Roman"/>
          <w:sz w:val="24"/>
          <w:szCs w:val="24"/>
        </w:rPr>
        <w:t xml:space="preserve">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9.10. Для участников итогового сочинения (изложения) с ОВЗ, детей-инвалидов и инвалидов итоговое сочинение (изложение) по их желанию и при наличии соответствующих медицинских показаний проводится в устной форме.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Устное итоговое сочинение (изложение) участников записывается на </w:t>
      </w:r>
      <w:r>
        <w:rPr>
          <w:rFonts w:ascii="Times New Roman" w:hAnsi="Times New Roman" w:cs="Times New Roman"/>
          <w:sz w:val="24"/>
          <w:szCs w:val="24"/>
        </w:rPr>
        <w:t xml:space="preserve">флеш-носитель</w:t>
      </w:r>
      <w:r>
        <w:rPr>
          <w:rFonts w:ascii="Times New Roman" w:hAnsi="Times New Roman" w:cs="Times New Roman"/>
          <w:sz w:val="24"/>
          <w:szCs w:val="24"/>
        </w:rPr>
        <w:t xml:space="preserve">. Аудиозаписи участников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сдачи итогового сочинения (изложения) участником сочинения (изложения) в устной форме член комиссии по проведению итогового соч</w:t>
      </w:r>
      <w:r>
        <w:rPr>
          <w:rFonts w:ascii="Times New Roman" w:hAnsi="Times New Roman" w:cs="Times New Roman"/>
          <w:sz w:val="24"/>
          <w:szCs w:val="24"/>
        </w:rPr>
        <w:t xml:space="preserve">инения (изложения)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w:t>
      </w:r>
      <w:r>
        <w:rPr>
          <w:rFonts w:ascii="Times New Roman" w:hAnsi="Times New Roman" w:cs="Times New Roman"/>
          <w:sz w:val="24"/>
          <w:szCs w:val="24"/>
        </w:rPr>
        <w:t xml:space="preserve">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вносится отметка в поле "Сдавал в устной форме (ОВЗ)".</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10. Инструктивные материалы для лиц, привлекаемых</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к проведению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10.1. Инструкция для руководителя образовательной организации.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10.1.1. На этапе подготовки к проведению итогового сочинения (изложения) руководитель должен ознакомиться с:</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нормативными правовыми документами, регламентирующими проведение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Порядком организации и проведения итогового сочинения (изложения) в Волгоградской области, утвержденным комитетом;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методическими рекомендациями </w:t>
      </w:r>
      <w:r>
        <w:rPr>
          <w:rFonts w:ascii="Times New Roman" w:hAnsi="Times New Roman" w:cs="Times New Roman"/>
          <w:sz w:val="24"/>
          <w:szCs w:val="24"/>
        </w:rPr>
        <w:t xml:space="preserve">Рособрнадзора</w:t>
      </w:r>
      <w:r>
        <w:rPr>
          <w:rFonts w:ascii="Times New Roman" w:hAnsi="Times New Roman" w:cs="Times New Roman"/>
          <w:sz w:val="24"/>
          <w:szCs w:val="24"/>
        </w:rPr>
        <w:t xml:space="preserve"> по организации и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инструкциями, определяющими порядок работы лиц, привлекаемых к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правилами заполнения бланков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t xml:space="preserve">(п. 10.1.1 в ред. </w:t>
      </w:r>
      <w:hyperlink r:id="rId50" w:tooltip="https://login.consultant.ru/link/?req=doc&amp;base=RLAW180&amp;n=286335&amp;dst=100016" w:history="1">
        <w:r>
          <w:rPr>
            <w:rFonts w:ascii="Times New Roman" w:hAnsi="Times New Roman" w:cs="Times New Roman"/>
            <w:color w:val="0000ff"/>
            <w:sz w:val="24"/>
            <w:szCs w:val="24"/>
          </w:rPr>
          <w:t xml:space="preserve">приказа</w:t>
        </w:r>
      </w:hyperlink>
      <w:r>
        <w:rPr>
          <w:rFonts w:ascii="Times New Roman" w:hAnsi="Times New Roman" w:cs="Times New Roman"/>
          <w:sz w:val="24"/>
          <w:szCs w:val="24"/>
        </w:rPr>
        <w:t xml:space="preserve"> комитета образования, науки и молодежной политики Волгоградской обл. от 18.11.2024 N 87)</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10.1.2. В целях проведения итогового сочинения (изложения) не позднее чем за две недели до проведения итогового сочинения (изложения) руководителю образовательной организации необходимо: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сформировать и утвердить приказом состав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организовать регистрацию обучающихся, экстернов для участия в итоговом сочинении (изложении) в соответствии с их заявлениями;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определить изменения текущего расписания занятий образовательной организации в дни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под подпись</w:t>
      </w:r>
      <w:r>
        <w:rPr>
          <w:rFonts w:ascii="Times New Roman" w:hAnsi="Times New Roman" w:cs="Times New Roman"/>
          <w:sz w:val="24"/>
          <w:szCs w:val="24"/>
        </w:rPr>
        <w:t xml:space="preserve"> ознакомить специалистов, входящих в состав комиссии по проведению итогового сочинения (изложения), с Порядком организации и проведения итогового сочинения (изложения) в Волгоградской области, утвержденным комитетом, а также с методическими рекомендациями </w:t>
      </w:r>
      <w:r>
        <w:rPr>
          <w:rFonts w:ascii="Times New Roman" w:hAnsi="Times New Roman" w:cs="Times New Roman"/>
          <w:sz w:val="24"/>
          <w:szCs w:val="24"/>
        </w:rPr>
        <w:t xml:space="preserve">Рособрнадзора</w:t>
      </w:r>
      <w:r>
        <w:rPr>
          <w:rFonts w:ascii="Times New Roman" w:hAnsi="Times New Roman" w:cs="Times New Roman"/>
          <w:sz w:val="24"/>
          <w:szCs w:val="24"/>
        </w:rPr>
        <w:t xml:space="preserve"> рекомендуемыми к использованию при организации и проведении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организовать ознакомление обучающихся и их родителей (законных представителей) с </w:t>
      </w:r>
      <w:hyperlink w:tooltip="#P1275" w:anchor="P1275" w:history="1">
        <w:r>
          <w:rPr>
            <w:rFonts w:ascii="Times New Roman" w:hAnsi="Times New Roman" w:cs="Times New Roman"/>
            <w:color w:val="0000ff"/>
            <w:sz w:val="24"/>
            <w:szCs w:val="24"/>
          </w:rPr>
          <w:t xml:space="preserve">Памяткой</w:t>
        </w:r>
      </w:hyperlink>
      <w:r>
        <w:rPr>
          <w:rFonts w:ascii="Times New Roman" w:hAnsi="Times New Roman" w:cs="Times New Roman"/>
          <w:sz w:val="24"/>
          <w:szCs w:val="24"/>
        </w:rPr>
        <w:t xml:space="preserve"> о порядке проведения итогового сочинения (изложения) (приложение 3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10.1.3. Не позднее чем за день до проведения итогового сочинения (изложения) необходимо: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провести проверку готовности образовательной организации к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определить необходимое количество учебных кабинетов в образовательной орг</w:t>
      </w:r>
      <w:r>
        <w:rPr>
          <w:rFonts w:ascii="Times New Roman" w:hAnsi="Times New Roman" w:cs="Times New Roman"/>
          <w:sz w:val="24"/>
          <w:szCs w:val="24"/>
        </w:rPr>
        <w:t xml:space="preserve">анизации для проведения итогового сочинения (изложения) и распределить между ними участников итогового сочинения (изложения) в произвольном порядке (форма ИС-04 "Список участников итогового сочинения (изложения) в ОО (месте проведения)"), при распределении</w:t>
      </w:r>
      <w:r>
        <w:rPr>
          <w:rFonts w:ascii="Times New Roman" w:hAnsi="Times New Roman" w:cs="Times New Roman"/>
          <w:sz w:val="24"/>
          <w:szCs w:val="24"/>
        </w:rPr>
        <w:t xml:space="preserve">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 учебный кабинет для проведения итогового изложения. Запрещается распределять участников итог</w:t>
      </w:r>
      <w:r>
        <w:rPr>
          <w:rFonts w:ascii="Times New Roman" w:hAnsi="Times New Roman" w:cs="Times New Roman"/>
          <w:sz w:val="24"/>
          <w:szCs w:val="24"/>
        </w:rPr>
        <w:t xml:space="preserve">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итоговое сочинение (изложение);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организовать проверку работоспособности технических средств в помещении для руководителя, средств видеонаблюдения в учебных кабинетах (в случае, если они установлены на основании принятого комитетом решения об использовании средств видеонаблюдения);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проверить наличие часов, находящихся в поле зрения участников, в каждом кабинете, с проведением проверки их работоспособности;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подготовить черновики на каждого участника итогового сочинения (изложения) (минимальное количество - два листа), а также дополнительные черновики;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подготовить в необходимом количест</w:t>
      </w:r>
      <w:r>
        <w:rPr>
          <w:rFonts w:ascii="Times New Roman" w:hAnsi="Times New Roman" w:cs="Times New Roman"/>
          <w:sz w:val="24"/>
          <w:szCs w:val="24"/>
        </w:rPr>
        <w:t xml:space="preserve">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hyperlink w:tooltip="#P1361" w:anchor="P1361" w:history="1">
        <w:r>
          <w:rPr>
            <w:rFonts w:ascii="Times New Roman" w:hAnsi="Times New Roman" w:cs="Times New Roman"/>
            <w:color w:val="0000ff"/>
            <w:sz w:val="24"/>
            <w:szCs w:val="24"/>
          </w:rPr>
          <w:t xml:space="preserve">приложение 4</w:t>
        </w:r>
      </w:hyperlink>
      <w:r>
        <w:rPr>
          <w:rFonts w:ascii="Times New Roman" w:hAnsi="Times New Roman" w:cs="Times New Roman"/>
          <w:sz w:val="24"/>
          <w:szCs w:val="24"/>
        </w:rPr>
        <w:t xml:space="preserve">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подготовить инструкции для участников итогового сочинения (изложения) (на каждого участника) (</w:t>
      </w:r>
      <w:hyperlink w:tooltip="#P1516" w:anchor="P1516" w:history="1">
        <w:r>
          <w:rPr>
            <w:rFonts w:ascii="Times New Roman" w:hAnsi="Times New Roman" w:cs="Times New Roman"/>
            <w:color w:val="0000ff"/>
            <w:sz w:val="24"/>
            <w:szCs w:val="24"/>
          </w:rPr>
          <w:t xml:space="preserve">приложения 6</w:t>
        </w:r>
      </w:hyperlink>
      <w:r>
        <w:rPr>
          <w:rFonts w:ascii="Times New Roman" w:hAnsi="Times New Roman" w:cs="Times New Roman"/>
          <w:sz w:val="24"/>
          <w:szCs w:val="24"/>
        </w:rPr>
        <w:t xml:space="preserve">, </w:t>
      </w:r>
      <w:hyperlink w:tooltip="#P1545" w:anchor="P1545" w:history="1">
        <w:r>
          <w:rPr>
            <w:rFonts w:ascii="Times New Roman" w:hAnsi="Times New Roman" w:cs="Times New Roman"/>
            <w:color w:val="0000ff"/>
            <w:sz w:val="24"/>
            <w:szCs w:val="24"/>
          </w:rPr>
          <w:t xml:space="preserve">7</w:t>
        </w:r>
      </w:hyperlink>
      <w:r>
        <w:rPr>
          <w:rFonts w:ascii="Times New Roman" w:hAnsi="Times New Roman" w:cs="Times New Roman"/>
          <w:sz w:val="24"/>
          <w:szCs w:val="24"/>
        </w:rPr>
        <w:t xml:space="preserve">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обеспечить печать бланков итогового с</w:t>
      </w:r>
      <w:r>
        <w:rPr>
          <w:rFonts w:ascii="Times New Roman" w:hAnsi="Times New Roman" w:cs="Times New Roman"/>
          <w:sz w:val="24"/>
          <w:szCs w:val="24"/>
        </w:rPr>
        <w:t xml:space="preserve">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(в случае получения в местах, определенных комитетом);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10.1.4. В день проведения итогового сочинения (изложения) руководитель обязан:</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проверить готовность учебных кабинетов к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провести инструктаж лиц, привлекаемых к проведению итогового сочинения (изложения), по порядку и процедуре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распределить членов комиссии по проведению итогового сочинения (изложения) по учебным кабинетам;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обеспечить вход участников итогового сочинения (изложения) в образовательную организацию начиная с 09.00 по местному времени;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выдать членам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инструкции для участников итогового сочинения (изложения) (на каждого участника отдельно);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бланки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черновики (2 листа на одного участника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отчетные формы для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орфографические словари для участников итогового сочинения (орфографические и толковые словари для участников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Не позднее 09.30 руководитель образовательной организации дает указание техническому специалисту получить в 09.45 темы сочинения в соответствии с </w:t>
      </w:r>
      <w:hyperlink w:tooltip="#P1483" w:anchor="P1483" w:history="1">
        <w:r>
          <w:rPr>
            <w:rFonts w:ascii="Times New Roman" w:hAnsi="Times New Roman" w:cs="Times New Roman"/>
            <w:color w:val="0000ff"/>
            <w:sz w:val="24"/>
            <w:szCs w:val="24"/>
          </w:rPr>
          <w:t xml:space="preserve">инструкцией</w:t>
        </w:r>
      </w:hyperlink>
      <w:r>
        <w:rPr>
          <w:rFonts w:ascii="Times New Roman" w:hAnsi="Times New Roman" w:cs="Times New Roman"/>
          <w:sz w:val="24"/>
          <w:szCs w:val="24"/>
        </w:rPr>
        <w:t xml:space="preserve"> для технического специалиста по получению комплектов тем итогового сочинения (приложение 5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Начиная с 09.45 по местному времени руководитель образовательной организации должен:</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выдать членам комиссии по проведению итогового сочинения (изложения) темы сочинения (темы сочинения должны быть распечатаны на каждого участника или размещены на доске (информационном стенде), тексты для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обеспечить распечатку необходимого количества текстов для изложения для участников итогового изложения с расстройствами </w:t>
      </w:r>
      <w:r>
        <w:rPr>
          <w:rFonts w:ascii="Times New Roman" w:hAnsi="Times New Roman" w:cs="Times New Roman"/>
          <w:sz w:val="24"/>
          <w:szCs w:val="24"/>
        </w:rPr>
        <w:t xml:space="preserve">аутистического</w:t>
      </w:r>
      <w:r>
        <w:rPr>
          <w:rFonts w:ascii="Times New Roman" w:hAnsi="Times New Roman" w:cs="Times New Roman"/>
          <w:sz w:val="24"/>
          <w:szCs w:val="24"/>
        </w:rPr>
        <w:t xml:space="preserve"> спектра, с нарушениями опорно-двигательного аппарата, слепых, слабовидящих, глухих, позднооглохших и слабослышащих участников итогового изложения, которым текст для итогового изложения выдается для чтения и проведения подготовительной работы на 40 минут.</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10.1.5. На этапе проведения итогового сочинения (изложения) руководитель образовательной организации: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обеспечивает контроль за проведением итогового сочинения (изложения) в образовательной организации;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рассматривает информацию, полученную от членов комиссии по проведению итогового сочинения (изложения), дежурных и иных лиц о нарушениях, выявленных при проведении итогового сочинени</w:t>
      </w:r>
      <w:r>
        <w:rPr>
          <w:rFonts w:ascii="Times New Roman" w:hAnsi="Times New Roman" w:cs="Times New Roman"/>
          <w:sz w:val="24"/>
          <w:szCs w:val="24"/>
        </w:rPr>
        <w:t xml:space="preserve">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угрозы</w:t>
      </w:r>
      <w:r>
        <w:rPr>
          <w:rFonts w:ascii="Times New Roman" w:hAnsi="Times New Roman" w:cs="Times New Roman"/>
          <w:sz w:val="24"/>
          <w:szCs w:val="24"/>
        </w:rPr>
        <w:t xml:space="preserve">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комитетом).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Руководитель образовательной организации оповещает всех участников итогового сочинения (изложения) о времени и месте повторного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10.1.6. По окончании итогового сочинения (изложения) руководитель: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(копирование бланков итогового соч</w:t>
      </w:r>
      <w:r>
        <w:rPr>
          <w:rFonts w:ascii="Times New Roman" w:hAnsi="Times New Roman" w:cs="Times New Roman"/>
          <w:sz w:val="24"/>
          <w:szCs w:val="24"/>
        </w:rPr>
        <w:t xml:space="preserve">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передает пакет с копиями бланков и пакет с оригиналами бланков регистрации и бланков записи (дополнительных бланков записи) участников итогового сочинения (изложения) ответственному лицу, уполномоченному на муниципальном уровне;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обеспечивает надежное хранение в образовательной организации оригиналов бланков итогового сочинения (изложения), аудиозаписей устных итоговых сочинений (изложений) (в случае прохожден</w:t>
      </w:r>
      <w:r>
        <w:rPr>
          <w:rFonts w:ascii="Times New Roman" w:hAnsi="Times New Roman" w:cs="Times New Roman"/>
          <w:sz w:val="24"/>
          <w:szCs w:val="24"/>
        </w:rPr>
        <w:t xml:space="preserve">ия итогового сочинения (изложения) в устной форме участниками с ОВЗ, детьми-инвалидами и инвалидами) (материалы выпускников прошлых лет передаются на хранение в орган, осуществляющий управление в сфере образования муниципального района (городского округа);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обеспечивает учет бланков итогового сочинения (изложения) с внесенной отметкой в поле "Не завершил" ("Удален"), подтвержденной подписью члена комиссии образовательно</w:t>
      </w:r>
      <w:r>
        <w:rPr>
          <w:rFonts w:ascii="Times New Roman" w:hAnsi="Times New Roman" w:cs="Times New Roman"/>
          <w:sz w:val="24"/>
          <w:szCs w:val="24"/>
        </w:rPr>
        <w:t xml:space="preserve">й организации,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w:t>
      </w:r>
      <w:r>
        <w:rPr>
          <w:rFonts w:ascii="Times New Roman" w:hAnsi="Times New Roman" w:cs="Times New Roman"/>
          <w:sz w:val="24"/>
          <w:szCs w:val="24"/>
        </w:rPr>
        <w:t xml:space="preserve">ших написание итогового сочинения (изложения) по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10.2. Инструкция для технического специалиста при проведении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10.2.1. Не позднее чем за день до начала проведения итогового сочинения (изложения) технический специалист обязан:</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 подготовить и произвести проверку работоспособности технических средств в помещении для руководителя образовательной организации.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Помещение для руководителя образовательной организации должно быть оборудовано следующими техническими средствами: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телефонной связью;</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принтером;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копировальным аппаратом (сканером);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персональным компьютером, подключенным к информационно-коммуникационной сети "Интернет", для получения комплектов тем итогового сочинения (текстов для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 осуществить в помещении для руководителя образовательной организации печать бланков итогового сочинения (изложения) и отчетных форм для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Копирование бланков итогового сочинения (изложен</w:t>
      </w:r>
      <w:r>
        <w:rPr>
          <w:rFonts w:ascii="Times New Roman" w:hAnsi="Times New Roman" w:cs="Times New Roman"/>
          <w:sz w:val="24"/>
          <w:szCs w:val="24"/>
        </w:rPr>
        <w:t xml:space="preserve">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10.2.2. В день проведения итогового сочинения (изложения) техническому специалисту необходимо: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09.45 по местному времени получить темы итогового сочинения в соответствии с </w:t>
      </w:r>
      <w:hyperlink w:tooltip="#P1483" w:anchor="P1483" w:history="1">
        <w:r>
          <w:rPr>
            <w:rFonts w:ascii="Times New Roman" w:hAnsi="Times New Roman" w:cs="Times New Roman"/>
            <w:color w:val="0000ff"/>
            <w:sz w:val="24"/>
            <w:szCs w:val="24"/>
          </w:rPr>
          <w:t xml:space="preserve">инструкцией</w:t>
        </w:r>
      </w:hyperlink>
      <w:r>
        <w:rPr>
          <w:rFonts w:ascii="Times New Roman" w:hAnsi="Times New Roman" w:cs="Times New Roman"/>
          <w:sz w:val="24"/>
          <w:szCs w:val="24"/>
        </w:rPr>
        <w:t xml:space="preserve"> для технического специалиста по получению комплектов тем итогового сочинения (приложение 5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размножить темы итогового сочинения в необходимом количестве и передать их руководителю образовательной организации (темы сочинения могут быть распечатаны на каждого участника или размещены на доске (информационном стенде);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передать тексты для изложения, размножив их в необходимом количестве (для участников итогового изложения с расстройствами </w:t>
      </w:r>
      <w:r>
        <w:rPr>
          <w:rFonts w:ascii="Times New Roman" w:hAnsi="Times New Roman" w:cs="Times New Roman"/>
          <w:sz w:val="24"/>
          <w:szCs w:val="24"/>
        </w:rPr>
        <w:t xml:space="preserve">аутистического</w:t>
      </w:r>
      <w:r>
        <w:rPr>
          <w:rFonts w:ascii="Times New Roman" w:hAnsi="Times New Roman" w:cs="Times New Roman"/>
          <w:sz w:val="24"/>
          <w:szCs w:val="24"/>
        </w:rPr>
        <w:t xml:space="preserve"> спектра, с нарушениями опорно-двигательного аппарата, слепых, слабовидящих, глухих, позднооглохших и слабослышащих участников итогового изложения текст изложения печатается на каждого участника изложения отдельно);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оказывать техническую помощь руководителю и членам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10.2.3. По окончании итогового сочинения (изложения) технический специалист должен:</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принять у руководителя оригиналы бланков регистрации и бланков записи (дополнительных бланков</w:t>
      </w:r>
      <w:r>
        <w:rPr>
          <w:rFonts w:ascii="Times New Roman" w:hAnsi="Times New Roman" w:cs="Times New Roman"/>
          <w:sz w:val="24"/>
          <w:szCs w:val="24"/>
        </w:rPr>
        <w:t xml:space="preserve"> записи) для осуществления их копирования.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образовательной организации, не производится</w:t>
      </w:r>
      <w:r>
        <w:rPr>
          <w:rFonts w:ascii="Times New Roman" w:hAnsi="Times New Roman" w:cs="Times New Roman"/>
          <w:sz w:val="24"/>
          <w:szCs w:val="24"/>
        </w:rPr>
        <w:t xml:space="preserve">,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(формой ИС-09 "Акт об удалении </w:t>
      </w:r>
      <w:r>
        <w:rPr>
          <w:rFonts w:ascii="Times New Roman" w:hAnsi="Times New Roman" w:cs="Times New Roman"/>
          <w:sz w:val="24"/>
          <w:szCs w:val="24"/>
        </w:rPr>
        <w:t xml:space="preserve">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даты;</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произвести копирование бланков регистрации и бланков записи (дополнительны</w:t>
      </w:r>
      <w:r>
        <w:rPr>
          <w:rFonts w:ascii="Times New Roman" w:hAnsi="Times New Roman" w:cs="Times New Roman"/>
          <w:sz w:val="24"/>
          <w:szCs w:val="24"/>
        </w:rPr>
        <w:t xml:space="preserve">х бланков записи) для последующей проверки.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w:t>
      </w:r>
      <w:r>
        <w:rPr>
          <w:rFonts w:ascii="Times New Roman" w:hAnsi="Times New Roman" w:cs="Times New Roman"/>
          <w:sz w:val="24"/>
          <w:szCs w:val="24"/>
        </w:rPr>
        <w:t xml:space="preserve">должно производиться в хорошем качестве, все символы должны быть отпечатаны и читаемы для члена (эксперта) муниципальной предметной комиссии по проверке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копирования технический специалист передает руководителю образовательной организации: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оригиналы бланков регистрации и бланков записи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копии бланков регистрации и бланков записи участников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outlineLvl w:val="1"/>
      </w:pPr>
      <w:r>
        <w:rPr>
          <w:rFonts w:ascii="Times New Roman" w:hAnsi="Times New Roman" w:cs="Times New Roman"/>
          <w:sz w:val="24"/>
          <w:szCs w:val="24"/>
        </w:rPr>
        <w:t xml:space="preserve">11. Инструкция для членов комиссии образовательной</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организации по проведению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11.1. Члены комиссии по проведению итогового сочинения (изложения) до начала проведения итогового сочинения (изложения) обязаны ознакомиться с:</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нормативными правовыми документами, регламентирующими проведение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Порядком организации и проведения итогового сочинения (изложения) в Волгоградской области, утвержденным комитетом;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методическими материалами </w:t>
      </w:r>
      <w:r>
        <w:rPr>
          <w:rFonts w:ascii="Times New Roman" w:hAnsi="Times New Roman" w:cs="Times New Roman"/>
          <w:sz w:val="24"/>
          <w:szCs w:val="24"/>
        </w:rPr>
        <w:t xml:space="preserve">Рособрнадзора</w:t>
      </w:r>
      <w:r>
        <w:rPr>
          <w:rFonts w:ascii="Times New Roman" w:hAnsi="Times New Roman" w:cs="Times New Roman"/>
          <w:sz w:val="24"/>
          <w:szCs w:val="24"/>
        </w:rPr>
        <w:t xml:space="preserve">, рекомендуемыми к использованию при организации и проведении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инструкцией, определяющей порядок их работы;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правилами заполнения бланков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11.2. В день проведения итогового сочинения (изложения) член комиссии по проведению итогового сочинения (изложения) должен:</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пройти инструктаж у руководителя образовательной организации по порядку и процедуре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получить у руководителя следующие материалы: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 </w:t>
      </w:r>
      <w:hyperlink w:tooltip="#P1361" w:anchor="P1361" w:history="1">
        <w:r>
          <w:rPr>
            <w:rFonts w:ascii="Times New Roman" w:hAnsi="Times New Roman" w:cs="Times New Roman"/>
            <w:color w:val="0000ff"/>
            <w:sz w:val="24"/>
            <w:szCs w:val="24"/>
          </w:rPr>
          <w:t xml:space="preserve">инструкцию</w:t>
        </w:r>
      </w:hyperlink>
      <w:r>
        <w:rPr>
          <w:rFonts w:ascii="Times New Roman" w:hAnsi="Times New Roman" w:cs="Times New Roman"/>
          <w:sz w:val="24"/>
          <w:szCs w:val="24"/>
        </w:rPr>
        <w:t xml:space="preserve"> для участников итоговог</w:t>
      </w:r>
      <w:r>
        <w:rPr>
          <w:rFonts w:ascii="Times New Roman" w:hAnsi="Times New Roman" w:cs="Times New Roman"/>
          <w:sz w:val="24"/>
          <w:szCs w:val="24"/>
        </w:rPr>
        <w:t xml:space="preserve">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(приложение 4 к настоящей инструкции);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 инструкции для участников итогового сочинения (изложения) (на каждого участника);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 бланки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 черновики (2 листа на одного участника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 отчетные формы для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6) орфографические словари для участников итогового сочинения (орфографические и толковые словари для участников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пройти в свой учебный кабинет, проверить его готовность к проведению итогового сочинения (изложения) и приступить к выполнению своих обязанностей;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проверить место в учебном кабинете, где участник итогового сочинения (изложения) может оставить свои личные вещи;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подготовить на доске (информационном стенде) необходимую информацию для заполнения бланков регистрации;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обеспечить организованный вход участников итогового сочинения (изложения) в учебный кабинет и их рассадку в кабинете за рабочие столы в произвольном порядке (по одному человеку за рабочий стол);</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указать место, где участник итогового сочинения (изложения) может оставить свои личные вещи.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Во время проведения итогового сочинения (изложения) на рабочем столе участника помимо бланков итогового сочинения (изложения), черновиков находятся: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ручка (</w:t>
      </w:r>
      <w:r>
        <w:rPr>
          <w:rFonts w:ascii="Times New Roman" w:hAnsi="Times New Roman" w:cs="Times New Roman"/>
          <w:sz w:val="24"/>
          <w:szCs w:val="24"/>
        </w:rPr>
        <w:t xml:space="preserve">гелевая</w:t>
      </w:r>
      <w:r>
        <w:rPr>
          <w:rFonts w:ascii="Times New Roman" w:hAnsi="Times New Roman" w:cs="Times New Roman"/>
          <w:sz w:val="24"/>
          <w:szCs w:val="24"/>
        </w:rPr>
        <w:t xml:space="preserve"> или капиллярная с чернилами черного цвета); документ, удостоверяющий личность;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инструкции для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лекарства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продукты питания для дополнительного приема пищи (перекус), </w:t>
      </w:r>
      <w:r>
        <w:rPr>
          <w:rFonts w:ascii="Times New Roman" w:hAnsi="Times New Roman" w:cs="Times New Roman"/>
          <w:sz w:val="24"/>
          <w:szCs w:val="24"/>
        </w:rPr>
        <w:t xml:space="preserve">бутилированная</w:t>
      </w:r>
      <w:r>
        <w:rPr>
          <w:rFonts w:ascii="Times New Roman" w:hAnsi="Times New Roman" w:cs="Times New Roman"/>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Начиная с 09.45 по местному времени член комиссии по проведению итогового сочинения (изложения) получает от руководителя образовательной организации темы итогового сочинения (тексты для итогового изло</w:t>
      </w:r>
      <w:r>
        <w:rPr>
          <w:rFonts w:ascii="Times New Roman" w:hAnsi="Times New Roman" w:cs="Times New Roman"/>
          <w:sz w:val="24"/>
          <w:szCs w:val="24"/>
        </w:rPr>
        <w:t xml:space="preserve">жения). Темы сочинения должны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Текст для итогового изложения распечатывается для участников итогового изложения с расстройствами </w:t>
      </w:r>
      <w:r>
        <w:rPr>
          <w:rFonts w:ascii="Times New Roman" w:hAnsi="Times New Roman" w:cs="Times New Roman"/>
          <w:sz w:val="24"/>
          <w:szCs w:val="24"/>
        </w:rPr>
        <w:t xml:space="preserve">аутистического</w:t>
      </w:r>
      <w:r>
        <w:rPr>
          <w:rFonts w:ascii="Times New Roman" w:hAnsi="Times New Roman" w:cs="Times New Roman"/>
          <w:sz w:val="24"/>
          <w:szCs w:val="24"/>
        </w:rPr>
        <w:t xml:space="preserve"> спектра, с нарушениями опорно-двигательного аппарата, слепых, слабовидящих, глухих, позднооглохших и слабослышащих участников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Текст для итогового изложения выдается участникам для чтения и проведения подготовительной работы на 40 минут. В это время</w:t>
      </w:r>
      <w:r>
        <w:rPr>
          <w:rFonts w:ascii="Times New Roman" w:hAnsi="Times New Roman" w:cs="Times New Roman"/>
          <w:sz w:val="24"/>
          <w:szCs w:val="24"/>
        </w:rPr>
        <w:t xml:space="preserve">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w:t>
      </w:r>
      <w:r>
        <w:rPr>
          <w:rFonts w:ascii="Times New Roman" w:hAnsi="Times New Roman" w:cs="Times New Roman"/>
          <w:sz w:val="24"/>
          <w:szCs w:val="24"/>
        </w:rPr>
        <w:t xml:space="preserve"> для итогового изложения, и участники приступают к написанию итогового изложения. 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w:t>
      </w:r>
      <w:r>
        <w:rPr>
          <w:rFonts w:ascii="Times New Roman" w:hAnsi="Times New Roman" w:cs="Times New Roman"/>
          <w:sz w:val="24"/>
          <w:szCs w:val="24"/>
        </w:rPr>
        <w:t xml:space="preserve">сурдоперевод</w:t>
      </w:r>
      <w:r>
        <w:rPr>
          <w:rFonts w:ascii="Times New Roman" w:hAnsi="Times New Roman" w:cs="Times New Roman"/>
          <w:sz w:val="24"/>
          <w:szCs w:val="24"/>
        </w:rPr>
        <w:t xml:space="preserve"> текста для итогового изложения (о необходимости обеспечения </w:t>
      </w:r>
      <w:r>
        <w:rPr>
          <w:rFonts w:ascii="Times New Roman" w:hAnsi="Times New Roman" w:cs="Times New Roman"/>
          <w:sz w:val="24"/>
          <w:szCs w:val="24"/>
        </w:rPr>
        <w:t xml:space="preserve">сурдоперевода</w:t>
      </w:r>
      <w:r>
        <w:rPr>
          <w:rFonts w:ascii="Times New Roman" w:hAnsi="Times New Roman" w:cs="Times New Roman"/>
          <w:sz w:val="24"/>
          <w:szCs w:val="24"/>
        </w:rPr>
        <w:t xml:space="preserve"> текста для итогового изложения сообщается во время подачи заявления на участие в итоговом изложении).</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11.3. До начала итогового сочинения (изложения) член комиссии по проведению итогового сочинения (изложения) должен:</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провести инструктаж участ</w:t>
      </w:r>
      <w:r>
        <w:rPr>
          <w:rFonts w:ascii="Times New Roman" w:hAnsi="Times New Roman" w:cs="Times New Roman"/>
          <w:sz w:val="24"/>
          <w:szCs w:val="24"/>
        </w:rPr>
        <w:t xml:space="preserve">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w:t>
      </w:r>
      <w:r>
        <w:rPr>
          <w:rFonts w:ascii="Times New Roman" w:hAnsi="Times New Roman" w:cs="Times New Roman"/>
          <w:sz w:val="24"/>
          <w:szCs w:val="24"/>
        </w:rPr>
        <w:t xml:space="preserve">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черновиках не обрабатываются и не проверяются;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выдать участникам итогового сочинения (изложения) бланки регистрации, бланк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провести вторую часть инструктажа, которая начинается не ранее 10.00 по местному времени;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ознакомить участников итогового сочинения (изложения) с темами итогового сочинения (названием текста для итогового изложения) (содержательное комментирование тем итогового сочинения и текстов для итогового изложения запрещено);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дать указание участникам итогового сочинения (изложения) записать в бланк записи название выбранной ими темы итогового сочинения (текста для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проверить правильность заполнения участниками итогово</w:t>
      </w:r>
      <w:r>
        <w:rPr>
          <w:rFonts w:ascii="Times New Roman" w:hAnsi="Times New Roman" w:cs="Times New Roman"/>
          <w:sz w:val="24"/>
          <w:szCs w:val="24"/>
        </w:rPr>
        <w:t xml:space="preserve">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кода вида работы, наименования вида работы, номера темы;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объявить начало, продолжительность и время окончания выполнения итогового сочинения (изложения) и зафиксировать их на доске (информационном стенде).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написания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w:t>
      </w:r>
      <w:r>
        <w:rPr>
          <w:rFonts w:ascii="Times New Roman" w:hAnsi="Times New Roman" w:cs="Times New Roman"/>
          <w:sz w:val="24"/>
          <w:szCs w:val="24"/>
        </w:rPr>
        <w:t xml:space="preserve">тия (инструктаж участников итогового сочинения (изложения), заполнение ими регистрационных полей и другое), а также на перенос ассистентом в стандартные бланки записи итогового сочинения (изложения), выполненного слепыми и слабовидящими участниками итогово</w:t>
      </w:r>
      <w:r>
        <w:rPr>
          <w:rFonts w:ascii="Times New Roman" w:hAnsi="Times New Roman" w:cs="Times New Roman"/>
          <w:sz w:val="24"/>
          <w:szCs w:val="24"/>
        </w:rPr>
        <w:t xml:space="preserve">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участников итогового сочинения (изложения</w:t>
      </w:r>
      <w:r>
        <w:rPr>
          <w:rFonts w:ascii="Times New Roman" w:hAnsi="Times New Roman" w:cs="Times New Roman"/>
          <w:sz w:val="24"/>
          <w:szCs w:val="24"/>
        </w:rPr>
        <w:t xml:space="preserve">) с ОВЗ, в том числе лиц, 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комитетом.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11.4. Проведение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участников итогового изложения с расстройствами </w:t>
      </w:r>
      <w:r>
        <w:rPr>
          <w:rFonts w:ascii="Times New Roman" w:hAnsi="Times New Roman" w:cs="Times New Roman"/>
          <w:sz w:val="24"/>
          <w:szCs w:val="24"/>
        </w:rPr>
        <w:t xml:space="preserve">аутистического</w:t>
      </w:r>
      <w:r>
        <w:rPr>
          <w:rFonts w:ascii="Times New Roman" w:hAnsi="Times New Roman" w:cs="Times New Roman"/>
          <w:sz w:val="24"/>
          <w:szCs w:val="24"/>
        </w:rPr>
        <w:t xml:space="preserve"> спектра, с нарушениями опорно-двигательного аппарата, слепых, слабовидящих, глухих</w:t>
      </w:r>
      <w:r>
        <w:rPr>
          <w:rFonts w:ascii="Times New Roman" w:hAnsi="Times New Roman" w:cs="Times New Roman"/>
          <w:sz w:val="24"/>
          <w:szCs w:val="24"/>
        </w:rPr>
        <w:t xml:space="preserve">,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w:t>
      </w:r>
      <w:r>
        <w:rPr>
          <w:rFonts w:ascii="Times New Roman" w:hAnsi="Times New Roman" w:cs="Times New Roman"/>
          <w:sz w:val="24"/>
          <w:szCs w:val="24"/>
        </w:rPr>
        <w:t xml:space="preserve">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Участники итогового изложения, которым текст для изложения выдается на 40 минут для чтения, распределяются в отдельный учебный кабинет для проведения итогового изложения. Запрещается распределять участников итогового изло</w:t>
      </w:r>
      <w:r>
        <w:rPr>
          <w:rFonts w:ascii="Times New Roman" w:hAnsi="Times New Roman" w:cs="Times New Roman"/>
          <w:sz w:val="24"/>
          <w:szCs w:val="24"/>
        </w:rPr>
        <w:t xml:space="preserve">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w:t>
      </w:r>
      <w:r>
        <w:rPr>
          <w:rFonts w:ascii="Times New Roman" w:hAnsi="Times New Roman" w:cs="Times New Roman"/>
          <w:sz w:val="24"/>
          <w:szCs w:val="24"/>
        </w:rPr>
        <w:t xml:space="preserve">сурдоперевод</w:t>
      </w:r>
      <w:r>
        <w:rPr>
          <w:rFonts w:ascii="Times New Roman" w:hAnsi="Times New Roman" w:cs="Times New Roman"/>
          <w:sz w:val="24"/>
          <w:szCs w:val="24"/>
        </w:rPr>
        <w:t xml:space="preserve"> текста для итогового изложения (о необходимости обеспечения </w:t>
      </w:r>
      <w:r>
        <w:rPr>
          <w:rFonts w:ascii="Times New Roman" w:hAnsi="Times New Roman" w:cs="Times New Roman"/>
          <w:sz w:val="24"/>
          <w:szCs w:val="24"/>
        </w:rPr>
        <w:t xml:space="preserve">сурдоперевода</w:t>
      </w:r>
      <w:r>
        <w:rPr>
          <w:rFonts w:ascii="Times New Roman" w:hAnsi="Times New Roman" w:cs="Times New Roman"/>
          <w:sz w:val="24"/>
          <w:szCs w:val="24"/>
        </w:rPr>
        <w:t xml:space="preserve"> текста для итогового изложения сообщается во время подачи заявления на участие в итоговом изложении).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слепых и слабовидящих участников итогового изложен</w:t>
      </w:r>
      <w:r>
        <w:rPr>
          <w:rFonts w:ascii="Times New Roman" w:hAnsi="Times New Roman" w:cs="Times New Roman"/>
          <w:sz w:val="24"/>
          <w:szCs w:val="24"/>
        </w:rPr>
        <w:t xml:space="preserve">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t xml:space="preserve">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Pr>
          <w:rFonts w:ascii="Times New Roman" w:hAnsi="Times New Roman" w:cs="Times New Roman"/>
          <w:sz w:val="24"/>
          <w:szCs w:val="24"/>
        </w:rPr>
        <w:t xml:space="preserve">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Во время проведения итогового сочинения (изложения) членам комиссии по проведению ито</w:t>
      </w:r>
      <w:r>
        <w:rPr>
          <w:rFonts w:ascii="Times New Roman" w:hAnsi="Times New Roman" w:cs="Times New Roman"/>
          <w:sz w:val="24"/>
          <w:szCs w:val="24"/>
        </w:rPr>
        <w:t xml:space="preserve">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нехватки места в бланке записи для выполнения итого</w:t>
      </w:r>
      <w:r>
        <w:rPr>
          <w:rFonts w:ascii="Times New Roman" w:hAnsi="Times New Roman" w:cs="Times New Roman"/>
          <w:sz w:val="24"/>
          <w:szCs w:val="24"/>
        </w:rPr>
        <w:t xml:space="preserve">вого сочинения (изложения), по запросу участника итогового сочинения (изложения) члены комиссии по проведению итогового сочинения (изложения) выдают ему дополнительный бланк записи. В поле "Лист N" член комиссии при выдаче дополнительного бланка записи вно</w:t>
      </w:r>
      <w:r>
        <w:rPr>
          <w:rFonts w:ascii="Times New Roman" w:hAnsi="Times New Roman" w:cs="Times New Roman"/>
          <w:sz w:val="24"/>
          <w:szCs w:val="24"/>
        </w:rPr>
        <w:t xml:space="preserve">сит порядковый номер листа работы участника (при этом листом N 1 является основной бланк записи), а также переносит в дополнительный бланк записи итогового сочинения (изложения) код работы (код работы должен совпадать с кодом работы на бланке регистрации).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 мере необходимости участникам итогового сочинения (изложения) выдаются черновики.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итогового сочинения (изложения) по состоянию здоровья или другим объективным причинам не может завершить написание итогового со</w:t>
      </w:r>
      <w:r>
        <w:rPr>
          <w:rFonts w:ascii="Times New Roman" w:hAnsi="Times New Roman" w:cs="Times New Roman"/>
          <w:sz w:val="24"/>
          <w:szCs w:val="24"/>
        </w:rPr>
        <w:t xml:space="preserve">чинения (изложения), он может покинуть место проведения итогового сочинения (изложения). Член комиссии по проведению итогового сочинения (изложения) составляет "Акт о досрочном завершении написания итогового сочинения (изложения) по уважительным причинам" </w:t>
      </w:r>
      <w:r>
        <w:rPr>
          <w:rFonts w:ascii="Times New Roman" w:hAnsi="Times New Roman" w:cs="Times New Roman"/>
          <w:sz w:val="24"/>
          <w:szCs w:val="24"/>
        </w:rPr>
        <w:t xml:space="preserve">(форма ИС-08),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ставит свою подпись в указанной форме. В бланке регистраци</w:t>
      </w:r>
      <w:r>
        <w:rPr>
          <w:rFonts w:ascii="Times New Roman" w:hAnsi="Times New Roman" w:cs="Times New Roman"/>
          <w:sz w:val="24"/>
          <w:szCs w:val="24"/>
        </w:rPr>
        <w:t xml:space="preserve">и указанного участника итогового сочинения (изложения) вносится отметка "Х" в поле "Не закончил"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w:t>
      </w:r>
      <w:r>
        <w:rPr>
          <w:rFonts w:ascii="Times New Roman" w:hAnsi="Times New Roman" w:cs="Times New Roman"/>
          <w:sz w:val="24"/>
          <w:szCs w:val="24"/>
        </w:rPr>
        <w:t xml:space="preserve">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ставит свою п</w:t>
      </w:r>
      <w:r>
        <w:rPr>
          <w:rFonts w:ascii="Times New Roman" w:hAnsi="Times New Roman" w:cs="Times New Roman"/>
          <w:sz w:val="24"/>
          <w:szCs w:val="24"/>
        </w:rPr>
        <w:t xml:space="preserve">одпись в указанной форме. В бланке регистрации указанного участника итогового сочинения (изложения) вносится отметка "Х" в поле "Удален". Внесение отметки в поле "Удален" подтверждается подписью члена комиссии по проведению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сдачи итогового сочинения (изложения) участником сочинения (изложения) в устной форме член комиссии по проведению итогового соч</w:t>
      </w:r>
      <w:r>
        <w:rPr>
          <w:rFonts w:ascii="Times New Roman" w:hAnsi="Times New Roman" w:cs="Times New Roman"/>
          <w:sz w:val="24"/>
          <w:szCs w:val="24"/>
        </w:rPr>
        <w:t xml:space="preserve">инения (изложения)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w:t>
      </w:r>
      <w:r>
        <w:rPr>
          <w:rFonts w:ascii="Times New Roman" w:hAnsi="Times New Roman" w:cs="Times New Roman"/>
          <w:sz w:val="24"/>
          <w:szCs w:val="24"/>
        </w:rPr>
        <w:t xml:space="preserve">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вносится отметка в поле "Сдавал в устной форме (ОВЗ)".</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11.5. Завершение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За 30 минут и за 5 минут до окончания итогового сочинения (изложения) члены комиссии по проведению итогового сочинения (излож</w:t>
      </w:r>
      <w:r>
        <w:rPr>
          <w:rFonts w:ascii="Times New Roman" w:hAnsi="Times New Roman" w:cs="Times New Roman"/>
          <w:sz w:val="24"/>
          <w:szCs w:val="24"/>
        </w:rPr>
        <w:t xml:space="preserve">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Участники итогового сочинения (изложения), досрочно завершившие выполнение итогового сочинения (изложе</w:t>
      </w:r>
      <w:r>
        <w:rPr>
          <w:rFonts w:ascii="Times New Roman" w:hAnsi="Times New Roman" w:cs="Times New Roman"/>
          <w:sz w:val="24"/>
          <w:szCs w:val="24"/>
        </w:rPr>
        <w:t xml:space="preserve">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 истечении установленного времени завершения итогового сочинения (изложения) чл</w:t>
      </w:r>
      <w:r>
        <w:rPr>
          <w:rFonts w:ascii="Times New Roman" w:hAnsi="Times New Roman" w:cs="Times New Roman"/>
          <w:sz w:val="24"/>
          <w:szCs w:val="24"/>
        </w:rPr>
        <w:t xml:space="preserve">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Члены комиссии по проведению итогового сочинения (изложения) ставят "Z" в области бланка записи (или дополнительного бланка записи), оставшейся незаполненной. Как правило, данный знак "Z" свидетельствует о завершении написания итогового </w:t>
      </w:r>
      <w:r>
        <w:rPr>
          <w:rFonts w:ascii="Times New Roman" w:hAnsi="Times New Roman" w:cs="Times New Roman"/>
          <w:sz w:val="24"/>
          <w:szCs w:val="24"/>
        </w:rPr>
        <w:t xml:space="preserve">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w:t>
      </w:r>
      <w:r>
        <w:rPr>
          <w:rFonts w:ascii="Times New Roman" w:hAnsi="Times New Roman" w:cs="Times New Roman"/>
          <w:sz w:val="24"/>
          <w:szCs w:val="24"/>
        </w:rPr>
        <w:t xml:space="preserve">) и более не будет возвращаться к оформлению своего итогового сочинения (изложения) на соответствующих бланках (продолжению оформления). Указанный знак проставляется на последнем листе соответствующего бланка записи. Например, участник итогового сочинения </w:t>
      </w:r>
      <w:r>
        <w:rPr>
          <w:rFonts w:ascii="Times New Roman" w:hAnsi="Times New Roman" w:cs="Times New Roman"/>
          <w:sz w:val="24"/>
          <w:szCs w:val="24"/>
        </w:rPr>
        <w:t xml:space="preserve">(изложения)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w:t>
      </w:r>
      <w:r>
        <w:rPr>
          <w:rFonts w:ascii="Times New Roman" w:hAnsi="Times New Roman" w:cs="Times New Roman"/>
          <w:sz w:val="24"/>
          <w:szCs w:val="24"/>
        </w:rPr>
        <w:t xml:space="preserve">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бланках регистрации участников итогового сочинения (изложения) члены комиссии по проведению и</w:t>
      </w:r>
      <w:r>
        <w:rPr>
          <w:rFonts w:ascii="Times New Roman" w:hAnsi="Times New Roman" w:cs="Times New Roman"/>
          <w:sz w:val="24"/>
          <w:szCs w:val="24"/>
        </w:rPr>
        <w:t xml:space="preserve">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Члены комиссии по проведению итогового сочинени</w:t>
      </w:r>
      <w:r>
        <w:rPr>
          <w:rFonts w:ascii="Times New Roman" w:hAnsi="Times New Roman" w:cs="Times New Roman"/>
          <w:sz w:val="24"/>
          <w:szCs w:val="24"/>
        </w:rPr>
        <w:t xml:space="preserve">я (изложения) заполняют соответствующие отчетные формы. В свою очередь, участник проверяет свои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Собранные бланки регистрации, </w:t>
      </w:r>
      <w:r>
        <w:rPr>
          <w:rFonts w:ascii="Times New Roman" w:hAnsi="Times New Roman" w:cs="Times New Roman"/>
          <w:sz w:val="24"/>
          <w:szCs w:val="24"/>
        </w:rPr>
        <w:t xml:space="preserve">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1"/>
      </w:pPr>
      <w:r>
        <w:rPr>
          <w:rFonts w:ascii="Times New Roman" w:hAnsi="Times New Roman" w:cs="Times New Roman"/>
          <w:sz w:val="24"/>
          <w:szCs w:val="24"/>
        </w:rPr>
        <w:t xml:space="preserve">Приложение 1</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 инструкции для образовательных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организаций, реализующих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среднего общего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по подготовке и проведению</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w:t>
            </w:r>
            <w:hyperlink r:id="rId51" w:tooltip="https://login.consultant.ru/link/?req=doc&amp;base=RLAW180&amp;n=286335&amp;dst=100023" w:history="1">
              <w:r>
                <w:rPr>
                  <w:rFonts w:ascii="Times New Roman" w:hAnsi="Times New Roman" w:cs="Times New Roman"/>
                  <w:color w:val="0000ff"/>
                  <w:sz w:val="24"/>
                  <w:szCs w:val="24"/>
                </w:rPr>
                <w:t xml:space="preserve">приказа</w:t>
              </w:r>
            </w:hyperlink>
            <w:r>
              <w:rPr>
                <w:rFonts w:ascii="Times New Roman" w:hAnsi="Times New Roman" w:cs="Times New Roman"/>
                <w:color w:val="392c69"/>
                <w:sz w:val="24"/>
                <w:szCs w:val="24"/>
              </w:rPr>
              <w:t xml:space="preserve">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18.11.2024 N 87)</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969"/>
        <w:gridCol w:w="5102"/>
      </w:tblGrid>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center"/>
              <w:rPr>
                <w:rFonts w:ascii="Times New Roman" w:hAnsi="Times New Roman" w:cs="Times New Roman"/>
                <w:sz w:val="24"/>
                <w:szCs w:val="24"/>
              </w:rPr>
            </w:pPr>
            <w:r/>
            <w:bookmarkStart w:id="4" w:name="P780"/>
            <w:r/>
            <w:bookmarkEnd w:id="4"/>
            <w:r>
              <w:rPr>
                <w:rFonts w:ascii="Times New Roman" w:hAnsi="Times New Roman" w:cs="Times New Roman"/>
                <w:sz w:val="24"/>
                <w:szCs w:val="24"/>
              </w:rPr>
              <w:t xml:space="preserve">ОБРАЗЕЦ ЗАЯВЛЕНИЯ</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на участие в итоговом сочинении (изложении) обучающегося, экстерна</w:t>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634"/>
              <w:jc w:val="right"/>
              <w:rPr>
                <w:rFonts w:ascii="Times New Roman" w:hAnsi="Times New Roman" w:cs="Times New Roman"/>
                <w:sz w:val="24"/>
                <w:szCs w:val="24"/>
              </w:rPr>
            </w:pPr>
            <w:r>
              <w:rPr>
                <w:rFonts w:ascii="Times New Roman" w:hAnsi="Times New Roman" w:cs="Times New Roman"/>
                <w:sz w:val="24"/>
                <w:szCs w:val="24"/>
              </w:rPr>
              <w:t xml:space="preserve">Руководителю</w:t>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auto" w:sz="4" w:space="0"/>
              <w:right w:val="none" w:color="000000" w:sz="4" w:space="0"/>
            </w:tcBorders>
            <w:tcW w:w="5102"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none" w:color="000000" w:sz="4" w:space="0"/>
              <w:bottom w:val="none" w:color="000000" w:sz="4" w:space="0"/>
              <w:right w:val="none" w:color="000000" w:sz="4" w:space="0"/>
            </w:tcBorders>
            <w:tcW w:w="5102" w:type="dxa"/>
            <w:textDirection w:val="lrTb"/>
            <w:noWrap w:val="false"/>
          </w:tcPr>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образовательной организации)</w:t>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auto" w:sz="4" w:space="0"/>
              <w:right w:val="none" w:color="000000" w:sz="4" w:space="0"/>
            </w:tcBorders>
            <w:tcW w:w="5102"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none" w:color="000000" w:sz="4" w:space="0"/>
              <w:bottom w:val="none" w:color="000000" w:sz="4" w:space="0"/>
              <w:right w:val="none" w:color="000000" w:sz="4" w:space="0"/>
            </w:tcBorders>
            <w:tcW w:w="5102" w:type="dxa"/>
            <w:textDirection w:val="lrTb"/>
            <w:noWrap w:val="false"/>
          </w:tcPr>
          <w:p>
            <w:pPr>
              <w:pStyle w:val="634"/>
              <w:jc w:val="right"/>
              <w:rPr>
                <w:rFonts w:ascii="Times New Roman" w:hAnsi="Times New Roman" w:cs="Times New Roman"/>
                <w:sz w:val="24"/>
                <w:szCs w:val="24"/>
              </w:rPr>
            </w:pPr>
            <w:r>
              <w:rPr>
                <w:rFonts w:ascii="Times New Roman" w:hAnsi="Times New Roman" w:cs="Times New Roman"/>
                <w:sz w:val="24"/>
                <w:szCs w:val="24"/>
              </w:rPr>
              <w:t xml:space="preserve">(ФИО руководителя)</w:t>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b/>
                <w:sz w:val="24"/>
                <w:szCs w:val="24"/>
              </w:rPr>
              <w:t xml:space="preserve">Заявление об участии в итоговом сочинении (изложении)</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left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391"/>
        <w:gridCol w:w="393"/>
        <w:gridCol w:w="394"/>
        <w:gridCol w:w="396"/>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tblBorders>
        </w:tblPrEx>
        <w:trPr/>
        <w:tc>
          <w:tcPr>
            <w:gridSpan w:val="26"/>
            <w:tcBorders>
              <w:left w:val="none" w:color="000000" w:sz="4" w:space="0"/>
              <w:right w:val="none" w:color="000000" w:sz="4" w:space="0"/>
            </w:tcBorders>
            <w:tcW w:w="905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фамилия</w:t>
            </w:r>
            <w:r>
              <w:rPr>
                <w:rFonts w:ascii="Times New Roman" w:hAnsi="Times New Roman" w:cs="Times New Roman"/>
                <w:sz w:val="24"/>
                <w:szCs w:val="24"/>
              </w:rPr>
            </w:r>
          </w:p>
        </w:tc>
      </w:tr>
      <w:tr>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tblBorders>
        </w:tblPrEx>
        <w:trPr/>
        <w:tc>
          <w:tcPr>
            <w:gridSpan w:val="26"/>
            <w:tcBorders>
              <w:left w:val="none" w:color="000000" w:sz="4" w:space="0"/>
              <w:right w:val="none" w:color="000000" w:sz="4" w:space="0"/>
            </w:tcBorders>
            <w:tcW w:w="905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имя</w:t>
            </w:r>
            <w:r>
              <w:rPr>
                <w:rFonts w:ascii="Times New Roman" w:hAnsi="Times New Roman" w:cs="Times New Roman"/>
                <w:sz w:val="24"/>
                <w:szCs w:val="24"/>
              </w:rPr>
            </w:r>
          </w:p>
        </w:tc>
      </w:tr>
      <w:tr>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insideH w:val="none" w:color="000000" w:sz="4" w:space="0"/>
          </w:tblBorders>
        </w:tblPrEx>
        <w:trPr/>
        <w:tc>
          <w:tcPr>
            <w:gridSpan w:val="26"/>
            <w:tcBorders>
              <w:left w:val="none" w:color="000000" w:sz="4" w:space="0"/>
              <w:bottom w:val="none" w:color="000000" w:sz="4" w:space="0"/>
              <w:right w:val="none" w:color="000000" w:sz="4" w:space="0"/>
            </w:tcBorders>
            <w:tcW w:w="905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отчество</w:t>
            </w:r>
            <w:r>
              <w:rPr>
                <w:rFonts w:ascii="Times New Roman" w:hAnsi="Times New Roman" w:cs="Times New Roman"/>
                <w:sz w:val="24"/>
                <w:szCs w:val="24"/>
              </w:rPr>
            </w:r>
          </w:p>
        </w:tc>
      </w:tr>
      <w:tr>
        <w:tblPrEx>
          <w:tblBorders>
            <w:right w:val="none" w:color="auto" w:sz="0" w:space="0"/>
          </w:tblBorders>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16"/>
            <w:tcBorders>
              <w:top w:val="none" w:color="000000" w:sz="4" w:space="0"/>
              <w:bottom w:val="none" w:color="000000" w:sz="4" w:space="0"/>
              <w:right w:val="none" w:color="000000" w:sz="4" w:space="0"/>
            </w:tcBorders>
            <w:tcW w:w="54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insideH w:val="none" w:color="000000" w:sz="4" w:space="0"/>
            <w:insideV w:val="none" w:color="000000" w:sz="4" w:space="0"/>
          </w:tblBorders>
        </w:tblPrEx>
        <w:trPr/>
        <w:tc>
          <w:tcPr>
            <w:gridSpan w:val="10"/>
            <w:tcW w:w="361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дата рождения</w:t>
            </w:r>
            <w:r>
              <w:rPr>
                <w:rFonts w:ascii="Times New Roman" w:hAnsi="Times New Roman" w:cs="Times New Roman"/>
                <w:sz w:val="24"/>
                <w:szCs w:val="24"/>
              </w:rPr>
            </w:r>
          </w:p>
        </w:tc>
        <w:tc>
          <w:tcPr>
            <w:gridSpan w:val="16"/>
            <w:tcBorders>
              <w:top w:val="none" w:color="000000" w:sz="4" w:space="0"/>
              <w:bottom w:val="none" w:color="000000" w:sz="4" w:space="0"/>
            </w:tcBorders>
            <w:tcW w:w="54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right w:val="none" w:color="auto" w:sz="0" w:space="0"/>
          </w:tblBorders>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12"/>
            <w:tcBorders>
              <w:top w:val="none" w:color="000000" w:sz="4" w:space="0"/>
              <w:bottom w:val="none" w:color="000000" w:sz="4" w:space="0"/>
              <w:right w:val="none" w:color="000000" w:sz="4" w:space="0"/>
            </w:tcBorders>
            <w:tcW w:w="408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insideH w:val="none" w:color="000000" w:sz="4" w:space="0"/>
            <w:insideV w:val="none" w:color="000000" w:sz="4" w:space="0"/>
          </w:tblBorders>
        </w:tblPrEx>
        <w:trPr/>
        <w:tc>
          <w:tcPr>
            <w:gridSpan w:val="14"/>
            <w:tcBorders>
              <w:bottom w:val="none" w:color="000000" w:sz="4" w:space="0"/>
            </w:tcBorders>
            <w:tcW w:w="497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контактный телефон</w:t>
            </w:r>
            <w:r>
              <w:rPr>
                <w:rFonts w:ascii="Times New Roman" w:hAnsi="Times New Roman" w:cs="Times New Roman"/>
                <w:sz w:val="24"/>
                <w:szCs w:val="24"/>
              </w:rPr>
            </w:r>
          </w:p>
        </w:tc>
        <w:tc>
          <w:tcPr>
            <w:gridSpan w:val="12"/>
            <w:tcBorders>
              <w:top w:val="none" w:color="000000" w:sz="4" w:space="0"/>
              <w:bottom w:val="none" w:color="000000" w:sz="4" w:space="0"/>
            </w:tcBorders>
            <w:tcW w:w="408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Наименование документа, удостоверяющего личность</w:t>
            </w:r>
            <w:r>
              <w:rPr>
                <w:rFonts w:ascii="Times New Roman" w:hAnsi="Times New Roman" w:cs="Times New Roman"/>
                <w:sz w:val="24"/>
                <w:szCs w:val="24"/>
              </w:rPr>
            </w:r>
          </w:p>
        </w:tc>
      </w:tr>
      <w:tr>
        <w:tblPrEx/>
        <w:trPr/>
        <w:tc>
          <w:tcPr>
            <w:tcBorders>
              <w:top w:val="none" w:color="000000"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single" w:color="auto"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Реквизиты документа, удостоверяющего личность:</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bottom w:val="single" w:color="auto" w:sz="4" w:space="0"/>
          <w:right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134"/>
        <w:gridCol w:w="340"/>
        <w:gridCol w:w="340"/>
        <w:gridCol w:w="340"/>
        <w:gridCol w:w="340"/>
        <w:gridCol w:w="340"/>
        <w:gridCol w:w="340"/>
        <w:gridCol w:w="340"/>
        <w:gridCol w:w="340"/>
        <w:gridCol w:w="340"/>
        <w:gridCol w:w="1474"/>
        <w:gridCol w:w="340"/>
        <w:gridCol w:w="340"/>
        <w:gridCol w:w="340"/>
        <w:gridCol w:w="340"/>
        <w:gridCol w:w="340"/>
        <w:gridCol w:w="340"/>
        <w:gridCol w:w="340"/>
        <w:gridCol w:w="340"/>
        <w:gridCol w:w="340"/>
        <w:gridCol w:w="340"/>
      </w:tblGrid>
      <w:tr>
        <w:tblPrEx/>
        <w:trPr/>
        <w:tc>
          <w:tcPr>
            <w:tcBorders>
              <w:top w:val="none" w:color="000000" w:sz="4" w:space="0"/>
              <w:left w:val="none" w:color="000000" w:sz="4" w:space="0"/>
              <w:bottom w:val="none" w:color="000000" w:sz="4" w:space="0"/>
            </w:tcBorders>
            <w:tcW w:w="1134"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Серия</w:t>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tcBorders>
            <w:tcW w:w="1474" w:type="dxa"/>
            <w:textDirection w:val="lrTb"/>
            <w:noWrap w:val="false"/>
          </w:tcPr>
          <w:p>
            <w:pPr>
              <w:pStyle w:val="634"/>
              <w:jc w:val="right"/>
              <w:rPr>
                <w:rFonts w:ascii="Times New Roman" w:hAnsi="Times New Roman" w:cs="Times New Roman"/>
                <w:sz w:val="24"/>
                <w:szCs w:val="24"/>
              </w:rPr>
            </w:pPr>
            <w:r>
              <w:rPr>
                <w:rFonts w:ascii="Times New Roman" w:hAnsi="Times New Roman" w:cs="Times New Roman"/>
                <w:sz w:val="24"/>
                <w:szCs w:val="24"/>
              </w:rPr>
              <w:t xml:space="preserve">Номер</w:t>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134"/>
        <w:gridCol w:w="397"/>
        <w:gridCol w:w="1701"/>
        <w:gridCol w:w="397"/>
        <w:gridCol w:w="1583"/>
      </w:tblGrid>
      <w:tr>
        <w:tblPrEx/>
        <w:trPr/>
        <w:tc>
          <w:tcPr>
            <w:tcBorders>
              <w:top w:val="none" w:color="000000" w:sz="4" w:space="0"/>
              <w:left w:val="none" w:color="000000" w:sz="4" w:space="0"/>
              <w:bottom w:val="none" w:color="000000" w:sz="4" w:space="0"/>
            </w:tcBorders>
            <w:tcW w:w="1134"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Пол:</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tcBorders>
            <w:tcW w:w="1701" w:type="dxa"/>
            <w:vAlign w:val="center"/>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Мужской</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right w:val="none" w:color="000000" w:sz="4" w:space="0"/>
            </w:tcBorders>
            <w:tcW w:w="1583" w:type="dxa"/>
            <w:vAlign w:val="center"/>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Женский</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bottom w:val="single" w:color="auto" w:sz="4" w:space="0"/>
          <w:right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134"/>
        <w:gridCol w:w="397"/>
        <w:gridCol w:w="397"/>
        <w:gridCol w:w="397"/>
        <w:gridCol w:w="397"/>
        <w:gridCol w:w="397"/>
        <w:gridCol w:w="397"/>
        <w:gridCol w:w="397"/>
        <w:gridCol w:w="397"/>
        <w:gridCol w:w="397"/>
        <w:gridCol w:w="397"/>
        <w:gridCol w:w="397"/>
        <w:gridCol w:w="397"/>
        <w:gridCol w:w="397"/>
        <w:gridCol w:w="397"/>
        <w:gridCol w:w="397"/>
      </w:tblGrid>
      <w:tr>
        <w:tblPrEx/>
        <w:trPr/>
        <w:tc>
          <w:tcPr>
            <w:tcBorders>
              <w:top w:val="none" w:color="000000" w:sz="4" w:space="0"/>
              <w:left w:val="none" w:color="000000" w:sz="4" w:space="0"/>
              <w:bottom w:val="none" w:color="000000" w:sz="4" w:space="0"/>
            </w:tcBorders>
            <w:tcW w:w="1134"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СНИЛС</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967"/>
        <w:gridCol w:w="397"/>
        <w:gridCol w:w="2428"/>
        <w:gridCol w:w="425"/>
        <w:gridCol w:w="3798"/>
      </w:tblGrid>
      <w:tr>
        <w:tblPrEx/>
        <w:trPr/>
        <w:tc>
          <w:tcPr>
            <w:gridSpan w:val="5"/>
            <w:tcBorders>
              <w:top w:val="none" w:color="000000" w:sz="4" w:space="0"/>
              <w:left w:val="none" w:color="000000" w:sz="4" w:space="0"/>
              <w:bottom w:val="none" w:color="000000" w:sz="4" w:space="0"/>
              <w:right w:val="none" w:color="000000" w:sz="4" w:space="0"/>
            </w:tcBorders>
            <w:tcW w:w="901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Прошу зарегистрировать меня для участия в итоговом</w:t>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tcBorders>
            <w:tcW w:w="1967" w:type="dxa"/>
            <w:textDirection w:val="lrTb"/>
            <w:noWrap w:val="false"/>
          </w:tcPr>
          <w:p>
            <w:pPr>
              <w:pStyle w:val="634"/>
              <w:rPr>
                <w:rFonts w:ascii="Times New Roman" w:hAnsi="Times New Roman" w:cs="Times New Roman"/>
                <w:sz w:val="24"/>
                <w:szCs w:val="24"/>
              </w:rPr>
            </w:pPr>
            <w:r>
              <w:rPr>
                <w:rFonts w:ascii="Times New Roman" w:hAnsi="Times New Roman" w:cs="Times New Roman"/>
                <w:b/>
                <w:sz w:val="24"/>
                <w:szCs w:val="24"/>
              </w:rPr>
              <w:t xml:space="preserve">сочинении</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tcBorders>
            <w:tcW w:w="2428"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b/>
                <w:sz w:val="24"/>
                <w:szCs w:val="24"/>
              </w:rPr>
              <w:t xml:space="preserve">изложении</w:t>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right w:val="none" w:color="000000" w:sz="4" w:space="0"/>
            </w:tcBorders>
            <w:tcW w:w="379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54"/>
        <w:gridCol w:w="3506"/>
        <w:gridCol w:w="5111"/>
      </w:tblGrid>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для получения допуска к государственной итоговой аттестации по образовательным программам среднего общего образования.</w:t>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Прошу 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w:t>
            </w:r>
            <w:r>
              <w:rPr>
                <w:rFonts w:ascii="Times New Roman" w:hAnsi="Times New Roman" w:cs="Times New Roman"/>
                <w:sz w:val="24"/>
                <w:szCs w:val="24"/>
              </w:rPr>
            </w:r>
          </w:p>
        </w:tc>
      </w:tr>
      <w:tr>
        <w:tblPrEx>
          <w:tblBorders>
            <w:left w:val="single" w:color="auto" w:sz="4" w:space="0"/>
            <w:insideH w:val="single" w:color="auto" w:sz="4" w:space="0"/>
          </w:tblBorders>
        </w:tblPrEx>
        <w:trPr/>
        <w:tc>
          <w:tcPr>
            <w:tcBorders>
              <w:top w:val="single" w:color="auto" w:sz="4" w:space="0"/>
              <w:left w:val="single" w:color="auto" w:sz="4" w:space="0"/>
              <w:bottom w:val="single" w:color="auto" w:sz="4" w:space="0"/>
              <w:right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none" w:color="000000" w:sz="4" w:space="0"/>
              <w:left w:val="none" w:color="000000" w:sz="4" w:space="0"/>
              <w:bottom w:val="none" w:color="000000" w:sz="4" w:space="0"/>
              <w:right w:val="none" w:color="000000" w:sz="4" w:space="0"/>
            </w:tcBorders>
            <w:tcW w:w="8617" w:type="dxa"/>
            <w:vMerge w:val="restart"/>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оригиналом или надлежащим образом заверенной копией рекомендаций </w:t>
            </w:r>
            <w:r>
              <w:rPr>
                <w:rFonts w:ascii="Times New Roman" w:hAnsi="Times New Roman" w:cs="Times New Roman"/>
                <w:sz w:val="24"/>
                <w:szCs w:val="24"/>
              </w:rPr>
              <w:t xml:space="preserve">психолого-медико-педагогической</w:t>
            </w:r>
            <w:r>
              <w:rPr>
                <w:rFonts w:ascii="Times New Roman" w:hAnsi="Times New Roman" w:cs="Times New Roman"/>
                <w:sz w:val="24"/>
                <w:szCs w:val="24"/>
              </w:rPr>
              <w:t xml:space="preserve"> комиссии</w:t>
            </w:r>
            <w:r>
              <w:rPr>
                <w:rFonts w:ascii="Times New Roman" w:hAnsi="Times New Roman" w:cs="Times New Roman"/>
                <w:sz w:val="24"/>
                <w:szCs w:val="24"/>
              </w:rPr>
            </w:r>
          </w:p>
        </w:tc>
      </w:tr>
      <w:tr>
        <w:tblPrEx>
          <w:tblBorders>
            <w:insideH w:val="single" w:color="auto" w:sz="4" w:space="0"/>
          </w:tblBorders>
        </w:tblPrEx>
        <w:trPr/>
        <w:tc>
          <w:tcPr>
            <w:tcBorders>
              <w:top w:val="single" w:color="auto" w:sz="4" w:space="0"/>
              <w:left w:val="none" w:color="000000" w:sz="4" w:space="0"/>
              <w:bottom w:val="single" w:color="auto" w:sz="4" w:space="0"/>
              <w:right w:val="none" w:color="000000"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none" w:color="000000" w:sz="4" w:space="0"/>
              <w:left w:val="none" w:color="000000" w:sz="4" w:space="0"/>
              <w:bottom w:val="none" w:color="000000" w:sz="4" w:space="0"/>
              <w:right w:val="none" w:color="000000" w:sz="4" w:space="0"/>
            </w:tcBorders>
            <w:tcW w:w="8617" w:type="dxa"/>
            <w:vMerge w:val="continue"/>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single" w:color="auto" w:sz="4" w:space="0"/>
            <w:insideH w:val="single" w:color="auto" w:sz="4" w:space="0"/>
          </w:tblBorders>
        </w:tblPrEx>
        <w:trPr/>
        <w:tc>
          <w:tcPr>
            <w:tcBorders>
              <w:top w:val="single" w:color="auto" w:sz="4" w:space="0"/>
              <w:left w:val="single" w:color="auto" w:sz="4" w:space="0"/>
              <w:bottom w:val="single" w:color="auto" w:sz="4" w:space="0"/>
              <w:right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none" w:color="000000" w:sz="4" w:space="0"/>
              <w:left w:val="none" w:color="000000" w:sz="4" w:space="0"/>
              <w:bottom w:val="none" w:color="000000" w:sz="4" w:space="0"/>
              <w:right w:val="none" w:color="000000" w:sz="4" w:space="0"/>
            </w:tcBorders>
            <w:tcW w:w="8617" w:type="dxa"/>
            <w:vMerge w:val="restart"/>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оригиналом или надлежащим образом заверенной копией справки, подтверждающей факт </w:t>
            </w:r>
            <w:r>
              <w:rPr>
                <w:rFonts w:ascii="Times New Roman" w:hAnsi="Times New Roman" w:cs="Times New Roman"/>
                <w:sz w:val="24"/>
                <w:szCs w:val="24"/>
              </w:rPr>
              <w:t xml:space="preserve">установления инвалидности, выданной федеральным государственным учреждением медико-социальной экспертизы (предоставляется в случае отсутствия сведений в государственной информационной системе "Единая централизованная цифровая платформа в социальной сфере")</w:t>
            </w:r>
            <w:r>
              <w:rPr>
                <w:rFonts w:ascii="Times New Roman" w:hAnsi="Times New Roman" w:cs="Times New Roman"/>
                <w:sz w:val="24"/>
                <w:szCs w:val="24"/>
              </w:rPr>
            </w:r>
          </w:p>
        </w:tc>
      </w:tr>
      <w:tr>
        <w:tblPrEx/>
        <w:trPr/>
        <w:tc>
          <w:tcPr>
            <w:tcBorders>
              <w:top w:val="single" w:color="auto" w:sz="4" w:space="0"/>
              <w:left w:val="none" w:color="000000" w:sz="4" w:space="0"/>
              <w:bottom w:val="none" w:color="000000" w:sz="4" w:space="0"/>
              <w:right w:val="none" w:color="000000"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none" w:color="000000" w:sz="4" w:space="0"/>
              <w:left w:val="none" w:color="000000" w:sz="4" w:space="0"/>
              <w:bottom w:val="none" w:color="000000" w:sz="4" w:space="0"/>
              <w:right w:val="none" w:color="000000" w:sz="4" w:space="0"/>
            </w:tcBorders>
            <w:tcW w:w="8617" w:type="dxa"/>
            <w:vMerge w:val="continue"/>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i/>
                <w:sz w:val="24"/>
                <w:szCs w:val="24"/>
              </w:rPr>
              <w:t xml:space="preserve">Необходимые условия проведения итогового сочинения (изложения):</w:t>
            </w:r>
            <w:r>
              <w:rPr>
                <w:rFonts w:ascii="Times New Roman" w:hAnsi="Times New Roman" w:cs="Times New Roman"/>
                <w:sz w:val="24"/>
                <w:szCs w:val="24"/>
              </w:rPr>
            </w:r>
          </w:p>
        </w:tc>
      </w:tr>
      <w:tr>
        <w:tblPrEx>
          <w:tblBorders>
            <w:left w:val="single" w:color="auto" w:sz="4" w:space="0"/>
            <w:insideH w:val="single" w:color="auto" w:sz="4" w:space="0"/>
          </w:tblBorders>
        </w:tblPrEx>
        <w:trPr/>
        <w:tc>
          <w:tcPr>
            <w:tcBorders>
              <w:top w:val="single" w:color="auto" w:sz="4" w:space="0"/>
              <w:left w:val="single" w:color="auto" w:sz="4" w:space="0"/>
              <w:bottom w:val="single" w:color="auto" w:sz="4" w:space="0"/>
              <w:right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none" w:color="000000" w:sz="4" w:space="0"/>
              <w:left w:val="none" w:color="000000" w:sz="4" w:space="0"/>
              <w:bottom w:val="none" w:color="000000" w:sz="4" w:space="0"/>
              <w:right w:val="none" w:color="000000" w:sz="4" w:space="0"/>
            </w:tcBorders>
            <w:tcW w:w="8617" w:type="dxa"/>
            <w:vMerge w:val="restart"/>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увеличение продолжительности написания итогового сочинения (изложения) на 1,5 часа</w:t>
            </w:r>
            <w:r>
              <w:rPr>
                <w:rFonts w:ascii="Times New Roman" w:hAnsi="Times New Roman" w:cs="Times New Roman"/>
                <w:sz w:val="24"/>
                <w:szCs w:val="24"/>
              </w:rPr>
            </w:r>
          </w:p>
        </w:tc>
      </w:tr>
      <w:tr>
        <w:tblPrEx>
          <w:tblBorders>
            <w:insideH w:val="single" w:color="auto" w:sz="4" w:space="0"/>
          </w:tblBorders>
        </w:tblPrEx>
        <w:trPr/>
        <w:tc>
          <w:tcPr>
            <w:tcBorders>
              <w:top w:val="single" w:color="auto" w:sz="4" w:space="0"/>
              <w:left w:val="none" w:color="000000" w:sz="4" w:space="0"/>
              <w:bottom w:val="single" w:color="auto" w:sz="4" w:space="0"/>
              <w:right w:val="none" w:color="000000"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none" w:color="000000" w:sz="4" w:space="0"/>
              <w:left w:val="none" w:color="000000" w:sz="4" w:space="0"/>
              <w:bottom w:val="none" w:color="000000" w:sz="4" w:space="0"/>
              <w:right w:val="none" w:color="000000" w:sz="4" w:space="0"/>
            </w:tcBorders>
            <w:tcW w:w="8617" w:type="dxa"/>
            <w:vMerge w:val="continue"/>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single" w:color="auto" w:sz="4" w:space="0"/>
            <w:insideV w:val="single" w:color="auto" w:sz="4" w:space="0"/>
          </w:tblBorders>
        </w:tblPrEx>
        <w:trPr/>
        <w:tc>
          <w:tcPr>
            <w:tcBorders>
              <w:top w:val="single" w:color="auto" w:sz="4" w:space="0"/>
              <w:bottom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2"/>
            <w:tcBorders>
              <w:top w:val="none" w:color="000000" w:sz="4" w:space="0"/>
              <w:bottom w:val="none" w:color="000000" w:sz="4" w:space="0"/>
              <w:right w:val="none" w:color="000000" w:sz="4" w:space="0"/>
            </w:tcBorders>
            <w:tcW w:w="8617"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иное (указать при необходимости):</w:t>
            </w:r>
            <w:r>
              <w:rPr>
                <w:rFonts w:ascii="Times New Roman" w:hAnsi="Times New Roman" w:cs="Times New Roman"/>
                <w:sz w:val="24"/>
                <w:szCs w:val="24"/>
              </w:rPr>
            </w:r>
          </w:p>
        </w:tc>
      </w:tr>
      <w:tr>
        <w:tblPrEx/>
        <w:trPr/>
        <w:tc>
          <w:tcPr>
            <w:gridSpan w:val="3"/>
            <w:tcBorders>
              <w:top w:val="none" w:color="000000"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insideH w:val="single" w:color="auto" w:sz="4" w:space="0"/>
          </w:tblBorders>
        </w:tblPrEx>
        <w:trPr/>
        <w:tc>
          <w:tcPr>
            <w:gridSpan w:val="3"/>
            <w:tcBorders>
              <w:top w:val="single" w:color="auto"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insideH w:val="single" w:color="auto" w:sz="4" w:space="0"/>
          </w:tblBorders>
        </w:tblPrEx>
        <w:trPr/>
        <w:tc>
          <w:tcPr>
            <w:gridSpan w:val="3"/>
            <w:tcBorders>
              <w:top w:val="single" w:color="auto"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insideH w:val="single" w:color="auto" w:sz="4" w:space="0"/>
          </w:tblBorders>
        </w:tblPrEx>
        <w:trPr/>
        <w:tc>
          <w:tcPr>
            <w:gridSpan w:val="3"/>
            <w:tcBorders>
              <w:top w:val="single" w:color="auto"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3"/>
            <w:tcBorders>
              <w:top w:val="single" w:color="auto" w:sz="4" w:space="0"/>
              <w:left w:val="none" w:color="000000" w:sz="4" w:space="0"/>
              <w:bottom w:val="none" w:color="000000" w:sz="4" w:space="0"/>
              <w:right w:val="none" w:color="000000" w:sz="4" w:space="0"/>
            </w:tcBorders>
            <w:tcW w:w="9071"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С Памяткой о порядке проведения итогового сочинения (изложения) ознакомлен(-а)</w:t>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39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Подпись заявителя</w:t>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11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__________/____________________ (ФИО)</w:t>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Подпись родителя (законного представителя) несовершеннолетнего участника итогового сочинения (изложения) __________/____________________ (ФИО)</w:t>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"__" _____________ 20__ г.</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bottom w:val="single" w:color="auto" w:sz="4" w:space="0"/>
          <w:right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3510"/>
        <w:gridCol w:w="397"/>
        <w:gridCol w:w="425"/>
        <w:gridCol w:w="425"/>
        <w:gridCol w:w="425"/>
        <w:gridCol w:w="425"/>
        <w:gridCol w:w="425"/>
        <w:gridCol w:w="425"/>
        <w:gridCol w:w="425"/>
        <w:gridCol w:w="425"/>
      </w:tblGrid>
      <w:tr>
        <w:tblPrEx/>
        <w:trPr/>
        <w:tc>
          <w:tcPr>
            <w:tcBorders>
              <w:top w:val="none" w:color="000000" w:sz="4" w:space="0"/>
              <w:left w:val="none" w:color="000000" w:sz="4" w:space="0"/>
              <w:bottom w:val="none" w:color="000000" w:sz="4" w:space="0"/>
            </w:tcBorders>
            <w:tcW w:w="3510"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Регистрационный номер</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rPr>
        <w:outlineLvl w:val="1"/>
      </w:pPr>
      <w:r>
        <w:rPr>
          <w:rFonts w:ascii="Times New Roman" w:hAnsi="Times New Roman" w:cs="Times New Roman"/>
        </w:rPr>
        <w:t xml:space="preserve">Приложение 2</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к инструкции для образовательных</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организаций, реализующих</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образовательные программы</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среднего общего образования,</w:t>
      </w:r>
      <w:r>
        <w:rPr>
          <w:rFonts w:ascii="Times New Roman" w:hAnsi="Times New Roman" w:cs="Times New Roman"/>
        </w:rPr>
      </w:r>
    </w:p>
    <w:p>
      <w:pPr>
        <w:pStyle w:val="634"/>
        <w:jc w:val="right"/>
        <w:rPr>
          <w:rFonts w:ascii="Times New Roman" w:hAnsi="Times New Roman" w:cs="Times New Roman"/>
        </w:rPr>
      </w:pPr>
      <w:r>
        <w:rPr>
          <w:rFonts w:ascii="Times New Roman" w:hAnsi="Times New Roman" w:cs="Times New Roman"/>
        </w:rPr>
        <w:t xml:space="preserve">по подготовке и проведению</w:t>
      </w:r>
      <w:r>
        <w:rPr>
          <w:rFonts w:ascii="Times New Roman" w:hAnsi="Times New Roman" w:cs="Times New Roman"/>
        </w:rPr>
      </w:r>
    </w:p>
    <w:p>
      <w:pPr>
        <w:pStyle w:val="634"/>
        <w:jc w:val="right"/>
        <w:rPr>
          <w:rFonts w:ascii="Times New Roman" w:hAnsi="Times New Roman" w:cs="Times New Roman"/>
          <w:sz w:val="20"/>
          <w:szCs w:val="20"/>
        </w:rPr>
      </w:pPr>
      <w:r>
        <w:rPr>
          <w:rFonts w:ascii="Times New Roman" w:hAnsi="Times New Roman" w:cs="Times New Roman"/>
        </w:rPr>
        <w:t xml:space="preserve">итогового сочинения (изложения)</w:t>
      </w:r>
      <w:r>
        <w:rPr>
          <w:rFonts w:ascii="Times New Roman" w:hAnsi="Times New Roman" w:cs="Times New Roman"/>
          <w:sz w:val="20"/>
          <w:szCs w:val="20"/>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w:t>
            </w:r>
            <w:hyperlink r:id="rId52" w:tooltip="https://login.consultant.ru/link/?req=doc&amp;base=RLAW180&amp;n=286335&amp;dst=100069" w:history="1">
              <w:r>
                <w:rPr>
                  <w:rFonts w:ascii="Times New Roman" w:hAnsi="Times New Roman" w:cs="Times New Roman"/>
                  <w:color w:val="0000ff"/>
                  <w:sz w:val="24"/>
                  <w:szCs w:val="24"/>
                </w:rPr>
                <w:t xml:space="preserve">приказа</w:t>
              </w:r>
            </w:hyperlink>
            <w:r>
              <w:rPr>
                <w:rFonts w:ascii="Times New Roman" w:hAnsi="Times New Roman" w:cs="Times New Roman"/>
                <w:color w:val="392c69"/>
                <w:sz w:val="24"/>
                <w:szCs w:val="24"/>
              </w:rPr>
              <w:t xml:space="preserve">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18.11.2024 N 87)</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969"/>
        <w:gridCol w:w="5102"/>
      </w:tblGrid>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center"/>
              <w:rPr>
                <w:rFonts w:ascii="Times New Roman" w:hAnsi="Times New Roman" w:cs="Times New Roman"/>
                <w:sz w:val="24"/>
                <w:szCs w:val="24"/>
              </w:rPr>
            </w:pPr>
            <w:r/>
            <w:bookmarkStart w:id="5" w:name="P1027"/>
            <w:r/>
            <w:bookmarkEnd w:id="5"/>
            <w:r>
              <w:rPr>
                <w:rFonts w:ascii="Times New Roman" w:hAnsi="Times New Roman" w:cs="Times New Roman"/>
                <w:sz w:val="24"/>
                <w:szCs w:val="24"/>
              </w:rPr>
              <w:t xml:space="preserve">ОБРАЗЕЦ ЗАЯВЛЕНИЯ</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на участие в итоговом сочинении (изложении) выпускника прошлых лет, обучающегося СПО</w:t>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634"/>
              <w:jc w:val="right"/>
              <w:rPr>
                <w:rFonts w:ascii="Times New Roman" w:hAnsi="Times New Roman" w:cs="Times New Roman"/>
                <w:sz w:val="24"/>
                <w:szCs w:val="24"/>
              </w:rPr>
            </w:pPr>
            <w:r>
              <w:rPr>
                <w:rFonts w:ascii="Times New Roman" w:hAnsi="Times New Roman" w:cs="Times New Roman"/>
                <w:sz w:val="24"/>
                <w:szCs w:val="24"/>
              </w:rPr>
              <w:t xml:space="preserve">Руководителю</w:t>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auto" w:sz="4" w:space="0"/>
              <w:right w:val="none" w:color="000000" w:sz="4" w:space="0"/>
            </w:tcBorders>
            <w:tcW w:w="5102"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none" w:color="000000" w:sz="4" w:space="0"/>
              <w:bottom w:val="none" w:color="000000" w:sz="4" w:space="0"/>
              <w:right w:val="none" w:color="000000" w:sz="4" w:space="0"/>
            </w:tcBorders>
            <w:tcW w:w="5102" w:type="dxa"/>
            <w:textDirection w:val="lrTb"/>
            <w:noWrap w:val="false"/>
          </w:tcPr>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образовательной организации или органа, осуществляющего управление в сфере образования муниципального района, городского округа Волгоградской области)</w:t>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auto" w:sz="4" w:space="0"/>
              <w:right w:val="none" w:color="000000" w:sz="4" w:space="0"/>
            </w:tcBorders>
            <w:tcW w:w="5102"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3969"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none" w:color="000000" w:sz="4" w:space="0"/>
              <w:bottom w:val="none" w:color="000000" w:sz="4" w:space="0"/>
              <w:right w:val="none" w:color="000000" w:sz="4" w:space="0"/>
            </w:tcBorders>
            <w:tcW w:w="5102" w:type="dxa"/>
            <w:textDirection w:val="lrTb"/>
            <w:noWrap w:val="false"/>
          </w:tcPr>
          <w:p>
            <w:pPr>
              <w:pStyle w:val="634"/>
              <w:jc w:val="right"/>
              <w:rPr>
                <w:rFonts w:ascii="Times New Roman" w:hAnsi="Times New Roman" w:cs="Times New Roman"/>
                <w:sz w:val="24"/>
                <w:szCs w:val="24"/>
              </w:rPr>
            </w:pPr>
            <w:r>
              <w:rPr>
                <w:rFonts w:ascii="Times New Roman" w:hAnsi="Times New Roman" w:cs="Times New Roman"/>
                <w:sz w:val="24"/>
                <w:szCs w:val="24"/>
              </w:rPr>
              <w:t xml:space="preserve">(ФИО руководителя)</w:t>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b/>
                <w:sz w:val="24"/>
                <w:szCs w:val="24"/>
              </w:rPr>
              <w:t xml:space="preserve">Заявление об участии в итоговом сочинении</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left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391"/>
        <w:gridCol w:w="393"/>
        <w:gridCol w:w="394"/>
        <w:gridCol w:w="396"/>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tblBorders>
        </w:tblPrEx>
        <w:trPr/>
        <w:tc>
          <w:tcPr>
            <w:gridSpan w:val="26"/>
            <w:tcBorders>
              <w:left w:val="none" w:color="000000" w:sz="4" w:space="0"/>
              <w:right w:val="none" w:color="000000" w:sz="4" w:space="0"/>
            </w:tcBorders>
            <w:tcW w:w="905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фамилия</w:t>
            </w:r>
            <w:r>
              <w:rPr>
                <w:rFonts w:ascii="Times New Roman" w:hAnsi="Times New Roman" w:cs="Times New Roman"/>
                <w:sz w:val="24"/>
                <w:szCs w:val="24"/>
              </w:rPr>
            </w:r>
          </w:p>
        </w:tc>
      </w:tr>
      <w:tr>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tblBorders>
        </w:tblPrEx>
        <w:trPr/>
        <w:tc>
          <w:tcPr>
            <w:gridSpan w:val="26"/>
            <w:tcBorders>
              <w:left w:val="none" w:color="000000" w:sz="4" w:space="0"/>
              <w:right w:val="none" w:color="000000" w:sz="4" w:space="0"/>
            </w:tcBorders>
            <w:tcW w:w="905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имя</w:t>
            </w:r>
            <w:r>
              <w:rPr>
                <w:rFonts w:ascii="Times New Roman" w:hAnsi="Times New Roman" w:cs="Times New Roman"/>
                <w:sz w:val="24"/>
                <w:szCs w:val="24"/>
              </w:rPr>
            </w:r>
          </w:p>
        </w:tc>
      </w:tr>
      <w:tr>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insideH w:val="none" w:color="000000" w:sz="4" w:space="0"/>
          </w:tblBorders>
        </w:tblPrEx>
        <w:trPr/>
        <w:tc>
          <w:tcPr>
            <w:gridSpan w:val="26"/>
            <w:tcBorders>
              <w:left w:val="none" w:color="000000" w:sz="4" w:space="0"/>
              <w:bottom w:val="none" w:color="000000" w:sz="4" w:space="0"/>
              <w:right w:val="none" w:color="000000" w:sz="4" w:space="0"/>
            </w:tcBorders>
            <w:tcW w:w="905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отчество</w:t>
            </w:r>
            <w:r>
              <w:rPr>
                <w:rFonts w:ascii="Times New Roman" w:hAnsi="Times New Roman" w:cs="Times New Roman"/>
                <w:sz w:val="24"/>
                <w:szCs w:val="24"/>
              </w:rPr>
            </w:r>
          </w:p>
        </w:tc>
      </w:tr>
      <w:tr>
        <w:tblPrEx>
          <w:tblBorders>
            <w:right w:val="none" w:color="auto" w:sz="0" w:space="0"/>
          </w:tblBorders>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16"/>
            <w:tcBorders>
              <w:top w:val="none" w:color="000000" w:sz="4" w:space="0"/>
              <w:bottom w:val="none" w:color="000000" w:sz="4" w:space="0"/>
              <w:right w:val="none" w:color="000000" w:sz="4" w:space="0"/>
            </w:tcBorders>
            <w:tcW w:w="54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insideH w:val="none" w:color="000000" w:sz="4" w:space="0"/>
            <w:insideV w:val="none" w:color="000000" w:sz="4" w:space="0"/>
          </w:tblBorders>
        </w:tblPrEx>
        <w:trPr/>
        <w:tc>
          <w:tcPr>
            <w:gridSpan w:val="10"/>
            <w:tcW w:w="361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дата рождения</w:t>
            </w:r>
            <w:r>
              <w:rPr>
                <w:rFonts w:ascii="Times New Roman" w:hAnsi="Times New Roman" w:cs="Times New Roman"/>
                <w:sz w:val="24"/>
                <w:szCs w:val="24"/>
              </w:rPr>
            </w:r>
          </w:p>
        </w:tc>
        <w:tc>
          <w:tcPr>
            <w:gridSpan w:val="16"/>
            <w:tcBorders>
              <w:top w:val="none" w:color="000000" w:sz="4" w:space="0"/>
              <w:bottom w:val="none" w:color="000000" w:sz="4" w:space="0"/>
            </w:tcBorders>
            <w:tcW w:w="54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right w:val="none" w:color="auto" w:sz="0" w:space="0"/>
          </w:tblBorders>
        </w:tblPrEx>
        <w:trPr/>
        <w:tc>
          <w:tcPr>
            <w:tcW w:w="39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96"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gridSpan w:val="12"/>
            <w:tcBorders>
              <w:top w:val="none" w:color="000000" w:sz="4" w:space="0"/>
              <w:bottom w:val="none" w:color="000000" w:sz="4" w:space="0"/>
              <w:right w:val="none" w:color="000000" w:sz="4" w:space="0"/>
            </w:tcBorders>
            <w:tcW w:w="408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none" w:color="auto" w:sz="0" w:space="0"/>
            <w:right w:val="none" w:color="auto" w:sz="0" w:space="0"/>
            <w:insideH w:val="none" w:color="000000" w:sz="4" w:space="0"/>
            <w:insideV w:val="none" w:color="000000" w:sz="4" w:space="0"/>
          </w:tblBorders>
        </w:tblPrEx>
        <w:trPr/>
        <w:tc>
          <w:tcPr>
            <w:gridSpan w:val="14"/>
            <w:tcBorders>
              <w:bottom w:val="none" w:color="000000" w:sz="4" w:space="0"/>
            </w:tcBorders>
            <w:tcW w:w="4974"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контактный телефон</w:t>
            </w:r>
            <w:r>
              <w:rPr>
                <w:rFonts w:ascii="Times New Roman" w:hAnsi="Times New Roman" w:cs="Times New Roman"/>
                <w:sz w:val="24"/>
                <w:szCs w:val="24"/>
              </w:rPr>
            </w:r>
          </w:p>
        </w:tc>
        <w:tc>
          <w:tcPr>
            <w:gridSpan w:val="12"/>
            <w:tcBorders>
              <w:top w:val="none" w:color="000000" w:sz="4" w:space="0"/>
              <w:bottom w:val="none" w:color="000000" w:sz="4" w:space="0"/>
            </w:tcBorders>
            <w:tcW w:w="408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Наименование документа, удостоверяющего личность</w:t>
            </w:r>
            <w:r>
              <w:rPr>
                <w:rFonts w:ascii="Times New Roman" w:hAnsi="Times New Roman" w:cs="Times New Roman"/>
                <w:sz w:val="24"/>
                <w:szCs w:val="24"/>
              </w:rPr>
            </w:r>
          </w:p>
        </w:tc>
      </w:tr>
      <w:tr>
        <w:tblPrEx/>
        <w:trPr/>
        <w:tc>
          <w:tcPr>
            <w:tcBorders>
              <w:top w:val="none" w:color="000000"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single" w:color="auto"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Реквизиты документа, удостоверяющего личность:</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bottom w:val="single" w:color="auto" w:sz="4" w:space="0"/>
          <w:right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134"/>
        <w:gridCol w:w="340"/>
        <w:gridCol w:w="340"/>
        <w:gridCol w:w="340"/>
        <w:gridCol w:w="340"/>
        <w:gridCol w:w="340"/>
        <w:gridCol w:w="340"/>
        <w:gridCol w:w="340"/>
        <w:gridCol w:w="340"/>
        <w:gridCol w:w="340"/>
        <w:gridCol w:w="1474"/>
        <w:gridCol w:w="340"/>
        <w:gridCol w:w="340"/>
        <w:gridCol w:w="340"/>
        <w:gridCol w:w="340"/>
        <w:gridCol w:w="340"/>
        <w:gridCol w:w="340"/>
        <w:gridCol w:w="340"/>
        <w:gridCol w:w="340"/>
        <w:gridCol w:w="340"/>
        <w:gridCol w:w="340"/>
      </w:tblGrid>
      <w:tr>
        <w:tblPrEx/>
        <w:trPr/>
        <w:tc>
          <w:tcPr>
            <w:tcBorders>
              <w:top w:val="none" w:color="000000" w:sz="4" w:space="0"/>
              <w:left w:val="none" w:color="000000" w:sz="4" w:space="0"/>
              <w:bottom w:val="none" w:color="000000" w:sz="4" w:space="0"/>
            </w:tcBorders>
            <w:tcW w:w="1134"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Серия</w:t>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tcBorders>
            <w:tcW w:w="1474" w:type="dxa"/>
            <w:textDirection w:val="lrTb"/>
            <w:noWrap w:val="false"/>
          </w:tcPr>
          <w:p>
            <w:pPr>
              <w:pStyle w:val="634"/>
              <w:jc w:val="right"/>
              <w:rPr>
                <w:rFonts w:ascii="Times New Roman" w:hAnsi="Times New Roman" w:cs="Times New Roman"/>
                <w:sz w:val="24"/>
                <w:szCs w:val="24"/>
              </w:rPr>
            </w:pPr>
            <w:r>
              <w:rPr>
                <w:rFonts w:ascii="Times New Roman" w:hAnsi="Times New Roman" w:cs="Times New Roman"/>
                <w:sz w:val="24"/>
                <w:szCs w:val="24"/>
              </w:rPr>
              <w:t xml:space="preserve">Номер</w:t>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134"/>
        <w:gridCol w:w="397"/>
        <w:gridCol w:w="1701"/>
        <w:gridCol w:w="397"/>
        <w:gridCol w:w="1583"/>
      </w:tblGrid>
      <w:tr>
        <w:tblPrEx/>
        <w:trPr/>
        <w:tc>
          <w:tcPr>
            <w:tcBorders>
              <w:top w:val="none" w:color="000000" w:sz="4" w:space="0"/>
              <w:left w:val="none" w:color="000000" w:sz="4" w:space="0"/>
              <w:bottom w:val="none" w:color="000000" w:sz="4" w:space="0"/>
            </w:tcBorders>
            <w:tcW w:w="1134"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Пол:</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tcBorders>
            <w:tcW w:w="1701" w:type="dxa"/>
            <w:vAlign w:val="center"/>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Мужской</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right w:val="none" w:color="000000" w:sz="4" w:space="0"/>
            </w:tcBorders>
            <w:tcW w:w="1583" w:type="dxa"/>
            <w:vAlign w:val="center"/>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Женский</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bottom w:val="single" w:color="auto" w:sz="4" w:space="0"/>
          <w:right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134"/>
        <w:gridCol w:w="397"/>
        <w:gridCol w:w="397"/>
        <w:gridCol w:w="397"/>
        <w:gridCol w:w="397"/>
        <w:gridCol w:w="397"/>
        <w:gridCol w:w="397"/>
        <w:gridCol w:w="397"/>
        <w:gridCol w:w="397"/>
        <w:gridCol w:w="397"/>
        <w:gridCol w:w="397"/>
        <w:gridCol w:w="397"/>
        <w:gridCol w:w="397"/>
        <w:gridCol w:w="397"/>
        <w:gridCol w:w="397"/>
        <w:gridCol w:w="397"/>
      </w:tblGrid>
      <w:tr>
        <w:tblPrEx/>
        <w:trPr/>
        <w:tc>
          <w:tcPr>
            <w:tcBorders>
              <w:top w:val="none" w:color="000000" w:sz="4" w:space="0"/>
              <w:left w:val="none" w:color="000000" w:sz="4" w:space="0"/>
              <w:bottom w:val="none" w:color="000000" w:sz="4" w:space="0"/>
            </w:tcBorders>
            <w:tcW w:w="1134"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СНИЛС</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54"/>
        <w:gridCol w:w="8617"/>
      </w:tblGrid>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Прошу зарегистрировать меня для участия в итоговом сочинении (отметить дату участия в итоговом сочинении):</w:t>
            </w:r>
            <w:r>
              <w:rPr>
                <w:rFonts w:ascii="Times New Roman" w:hAnsi="Times New Roman" w:cs="Times New Roman"/>
                <w:sz w:val="24"/>
                <w:szCs w:val="24"/>
              </w:rPr>
            </w:r>
          </w:p>
        </w:tc>
      </w:tr>
      <w:tr>
        <w:tblPrEx>
          <w:tblBorders>
            <w:left w:val="single" w:color="auto" w:sz="4" w:space="0"/>
            <w:insideV w:val="single" w:color="auto" w:sz="4" w:space="0"/>
          </w:tblBorders>
        </w:tblPrEx>
        <w:trPr/>
        <w:tc>
          <w:tcPr>
            <w:tcBorders>
              <w:top w:val="single" w:color="auto" w:sz="4" w:space="0"/>
              <w:bottom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right w:val="none" w:color="000000" w:sz="4" w:space="0"/>
            </w:tcBorders>
            <w:tcW w:w="861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в первую среду декабря</w:t>
            </w:r>
            <w:r>
              <w:rPr>
                <w:rFonts w:ascii="Times New Roman" w:hAnsi="Times New Roman" w:cs="Times New Roman"/>
                <w:sz w:val="24"/>
                <w:szCs w:val="24"/>
              </w:rPr>
            </w:r>
          </w:p>
        </w:tc>
      </w:tr>
      <w:tr>
        <w:tblPrEx/>
        <w:trPr/>
        <w:tc>
          <w:tcPr>
            <w:tcBorders>
              <w:top w:val="single" w:color="auto" w:sz="4" w:space="0"/>
              <w:left w:val="none" w:color="000000" w:sz="4" w:space="0"/>
              <w:bottom w:val="single" w:color="auto" w:sz="4" w:space="0"/>
              <w:right w:val="none" w:color="000000" w:sz="4" w:space="0"/>
            </w:tcBorders>
            <w:tcW w:w="454" w:type="dxa"/>
            <w:textDirection w:val="lrTb"/>
            <w:noWrap w:val="false"/>
          </w:tcPr>
          <w:p>
            <w:pPr>
              <w:pStyle w:val="634"/>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W w:w="8617" w:type="dxa"/>
            <w:textDirection w:val="lrTb"/>
            <w:noWrap w:val="false"/>
          </w:tcPr>
          <w:p>
            <w:pPr>
              <w:pStyle w:val="634"/>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tc>
      </w:tr>
      <w:tr>
        <w:tblPrEx>
          <w:tblBorders>
            <w:left w:val="single" w:color="auto" w:sz="4" w:space="0"/>
            <w:insideV w:val="single" w:color="auto" w:sz="4" w:space="0"/>
          </w:tblBorders>
        </w:tblPrEx>
        <w:trPr/>
        <w:tc>
          <w:tcPr>
            <w:tcBorders>
              <w:top w:val="single" w:color="auto" w:sz="4" w:space="0"/>
              <w:bottom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right w:val="none" w:color="000000" w:sz="4" w:space="0"/>
            </w:tcBorders>
            <w:tcW w:w="861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в первую среду февраля</w:t>
            </w:r>
            <w:r>
              <w:rPr>
                <w:rFonts w:ascii="Times New Roman" w:hAnsi="Times New Roman" w:cs="Times New Roman"/>
                <w:sz w:val="24"/>
                <w:szCs w:val="24"/>
              </w:rPr>
            </w:r>
          </w:p>
        </w:tc>
      </w:tr>
      <w:tr>
        <w:tblPrEx/>
        <w:trPr/>
        <w:tc>
          <w:tcPr>
            <w:tcBorders>
              <w:top w:val="single" w:color="auto" w:sz="4" w:space="0"/>
              <w:left w:val="none" w:color="000000" w:sz="4" w:space="0"/>
              <w:bottom w:val="single" w:color="auto" w:sz="4" w:space="0"/>
              <w:right w:val="none" w:color="000000" w:sz="4" w:space="0"/>
            </w:tcBorders>
            <w:tcW w:w="454" w:type="dxa"/>
            <w:textDirection w:val="lrTb"/>
            <w:noWrap w:val="false"/>
          </w:tcPr>
          <w:p>
            <w:pPr>
              <w:pStyle w:val="634"/>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W w:w="861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single" w:color="auto" w:sz="4" w:space="0"/>
            <w:insideV w:val="single" w:color="auto" w:sz="4" w:space="0"/>
          </w:tblBorders>
        </w:tblPrEx>
        <w:trPr/>
        <w:tc>
          <w:tcPr>
            <w:tcBorders>
              <w:top w:val="single" w:color="auto" w:sz="4" w:space="0"/>
              <w:bottom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right w:val="none" w:color="000000" w:sz="4" w:space="0"/>
            </w:tcBorders>
            <w:tcW w:w="861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во вторую среду апреля</w:t>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для использования его при приеме в образовательные организации высшего образования.</w:t>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Прошу 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w:t>
            </w:r>
            <w:r>
              <w:rPr>
                <w:rFonts w:ascii="Times New Roman" w:hAnsi="Times New Roman" w:cs="Times New Roman"/>
                <w:sz w:val="24"/>
                <w:szCs w:val="24"/>
              </w:rPr>
            </w:r>
          </w:p>
        </w:tc>
      </w:tr>
      <w:tr>
        <w:tblPrEx>
          <w:tblBorders>
            <w:left w:val="single" w:color="auto" w:sz="4" w:space="0"/>
            <w:insideH w:val="single" w:color="auto" w:sz="4" w:space="0"/>
          </w:tblBorders>
        </w:tblPrEx>
        <w:trPr/>
        <w:tc>
          <w:tcPr>
            <w:tcBorders>
              <w:top w:val="single" w:color="auto" w:sz="4" w:space="0"/>
              <w:left w:val="single" w:color="auto" w:sz="4" w:space="0"/>
              <w:bottom w:val="single" w:color="auto" w:sz="4" w:space="0"/>
              <w:right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8617" w:type="dxa"/>
            <w:vMerge w:val="restart"/>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оригиналом или надлежащим образом заверенной копией рекомендаций </w:t>
            </w:r>
            <w:r>
              <w:rPr>
                <w:rFonts w:ascii="Times New Roman" w:hAnsi="Times New Roman" w:cs="Times New Roman"/>
                <w:sz w:val="24"/>
                <w:szCs w:val="24"/>
              </w:rPr>
              <w:t xml:space="preserve">психолого-медико-педагогической</w:t>
            </w:r>
            <w:r>
              <w:rPr>
                <w:rFonts w:ascii="Times New Roman" w:hAnsi="Times New Roman" w:cs="Times New Roman"/>
                <w:sz w:val="24"/>
                <w:szCs w:val="24"/>
              </w:rPr>
              <w:t xml:space="preserve"> комиссии</w:t>
            </w:r>
            <w:r>
              <w:rPr>
                <w:rFonts w:ascii="Times New Roman" w:hAnsi="Times New Roman" w:cs="Times New Roman"/>
                <w:sz w:val="24"/>
                <w:szCs w:val="24"/>
              </w:rPr>
            </w:r>
          </w:p>
        </w:tc>
      </w:tr>
      <w:tr>
        <w:tblPrEx>
          <w:tblBorders>
            <w:insideH w:val="single" w:color="auto" w:sz="4" w:space="0"/>
          </w:tblBorders>
        </w:tblPrEx>
        <w:trPr/>
        <w:tc>
          <w:tcPr>
            <w:tcBorders>
              <w:top w:val="single" w:color="auto" w:sz="4" w:space="0"/>
              <w:left w:val="none" w:color="000000" w:sz="4" w:space="0"/>
              <w:bottom w:val="single" w:color="auto" w:sz="4" w:space="0"/>
              <w:right w:val="none" w:color="000000" w:sz="4" w:space="0"/>
            </w:tcBorders>
            <w:tcW w:w="454" w:type="dxa"/>
            <w:textDirection w:val="lrTb"/>
            <w:noWrap w:val="false"/>
          </w:tcPr>
          <w:p>
            <w:pPr>
              <w:pStyle w:val="634"/>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W w:w="8617" w:type="dxa"/>
            <w:vMerge w:val="continue"/>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single" w:color="auto" w:sz="4" w:space="0"/>
            <w:insideH w:val="single" w:color="auto" w:sz="4" w:space="0"/>
          </w:tblBorders>
        </w:tblPrEx>
        <w:trPr/>
        <w:tc>
          <w:tcPr>
            <w:tcBorders>
              <w:top w:val="single" w:color="auto" w:sz="4" w:space="0"/>
              <w:left w:val="single" w:color="auto" w:sz="4" w:space="0"/>
              <w:bottom w:val="single" w:color="auto" w:sz="4" w:space="0"/>
              <w:right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8617" w:type="dxa"/>
            <w:vMerge w:val="restart"/>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оригиналом или надлежащим образом заверенной копией справки, подтверждающей факт </w:t>
            </w:r>
            <w:r>
              <w:rPr>
                <w:rFonts w:ascii="Times New Roman" w:hAnsi="Times New Roman" w:cs="Times New Roman"/>
                <w:sz w:val="24"/>
                <w:szCs w:val="24"/>
              </w:rPr>
              <w:t xml:space="preserve">установления инвалидности, выданной федеральным государственным учреждением медико-социальной экспертизы (предоставляется в случае отсутствия сведений в государственной информационной системе "Единая централизованная цифровая платформа в социальной сфере")</w:t>
            </w:r>
            <w:r>
              <w:rPr>
                <w:rFonts w:ascii="Times New Roman" w:hAnsi="Times New Roman" w:cs="Times New Roman"/>
                <w:sz w:val="24"/>
                <w:szCs w:val="24"/>
              </w:rPr>
            </w:r>
          </w:p>
        </w:tc>
      </w:tr>
      <w:tr>
        <w:tblPrEx/>
        <w:trPr/>
        <w:tc>
          <w:tcPr>
            <w:tcBorders>
              <w:top w:val="single" w:color="auto" w:sz="4" w:space="0"/>
              <w:left w:val="none" w:color="000000" w:sz="4" w:space="0"/>
              <w:bottom w:val="none" w:color="000000" w:sz="4" w:space="0"/>
              <w:right w:val="none" w:color="000000"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8617" w:type="dxa"/>
            <w:vMerge w:val="continue"/>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i/>
                <w:sz w:val="24"/>
                <w:szCs w:val="24"/>
              </w:rPr>
              <w:t xml:space="preserve">Необходимые условия проведения итогового сочинения (изложения):</w:t>
            </w:r>
            <w:r>
              <w:rPr>
                <w:rFonts w:ascii="Times New Roman" w:hAnsi="Times New Roman" w:cs="Times New Roman"/>
                <w:sz w:val="24"/>
                <w:szCs w:val="24"/>
              </w:rPr>
            </w:r>
          </w:p>
        </w:tc>
      </w:tr>
      <w:tr>
        <w:tblPrEx>
          <w:tblBorders>
            <w:left w:val="single" w:color="auto" w:sz="4" w:space="0"/>
            <w:insideH w:val="single" w:color="auto" w:sz="4" w:space="0"/>
          </w:tblBorders>
        </w:tblPrEx>
        <w:trPr/>
        <w:tc>
          <w:tcPr>
            <w:tcBorders>
              <w:top w:val="single" w:color="auto" w:sz="4" w:space="0"/>
              <w:left w:val="single" w:color="auto" w:sz="4" w:space="0"/>
              <w:bottom w:val="single" w:color="auto" w:sz="4" w:space="0"/>
              <w:right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8617" w:type="dxa"/>
            <w:vMerge w:val="restart"/>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увеличение продолжительности написания итогового сочинения (изложения) на 1,5 часа</w:t>
            </w:r>
            <w:r>
              <w:rPr>
                <w:rFonts w:ascii="Times New Roman" w:hAnsi="Times New Roman" w:cs="Times New Roman"/>
                <w:sz w:val="24"/>
                <w:szCs w:val="24"/>
              </w:rPr>
            </w:r>
          </w:p>
        </w:tc>
      </w:tr>
      <w:tr>
        <w:tblPrEx>
          <w:tblBorders>
            <w:insideH w:val="single" w:color="auto" w:sz="4" w:space="0"/>
          </w:tblBorders>
        </w:tblPrEx>
        <w:trPr/>
        <w:tc>
          <w:tcPr>
            <w:tcBorders>
              <w:top w:val="single" w:color="auto" w:sz="4" w:space="0"/>
              <w:left w:val="none" w:color="000000" w:sz="4" w:space="0"/>
              <w:bottom w:val="single" w:color="auto" w:sz="4" w:space="0"/>
              <w:right w:val="none" w:color="000000" w:sz="4" w:space="0"/>
            </w:tcBorders>
            <w:tcW w:w="454" w:type="dxa"/>
            <w:textDirection w:val="lrTb"/>
            <w:noWrap w:val="false"/>
          </w:tcPr>
          <w:p>
            <w:pPr>
              <w:pStyle w:val="634"/>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W w:w="8617" w:type="dxa"/>
            <w:vMerge w:val="continue"/>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left w:val="single" w:color="auto" w:sz="4" w:space="0"/>
            <w:insideV w:val="single" w:color="auto" w:sz="4" w:space="0"/>
          </w:tblBorders>
        </w:tblPrEx>
        <w:trPr/>
        <w:tc>
          <w:tcPr>
            <w:tcBorders>
              <w:top w:val="single" w:color="auto" w:sz="4" w:space="0"/>
              <w:bottom w:val="single" w:color="auto" w:sz="4" w:space="0"/>
            </w:tcBorders>
            <w:tcW w:w="454"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bottom w:val="none" w:color="000000" w:sz="4" w:space="0"/>
              <w:right w:val="none" w:color="000000" w:sz="4" w:space="0"/>
            </w:tcBorders>
            <w:tcW w:w="8617"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иное (указать при необходимости):</w:t>
            </w:r>
            <w:r>
              <w:rPr>
                <w:rFonts w:ascii="Times New Roman" w:hAnsi="Times New Roman" w:cs="Times New Roman"/>
                <w:sz w:val="24"/>
                <w:szCs w:val="24"/>
              </w:rPr>
            </w:r>
          </w:p>
        </w:tc>
      </w:tr>
      <w:tr>
        <w:tblPrEx/>
        <w:trPr/>
        <w:tc>
          <w:tcPr>
            <w:gridSpan w:val="2"/>
            <w:tcBorders>
              <w:top w:val="none" w:color="000000"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insideH w:val="single" w:color="auto" w:sz="4" w:space="0"/>
          </w:tblBorders>
        </w:tblPrEx>
        <w:trPr/>
        <w:tc>
          <w:tcPr>
            <w:gridSpan w:val="2"/>
            <w:tcBorders>
              <w:top w:val="single" w:color="auto"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insideH w:val="single" w:color="auto" w:sz="4" w:space="0"/>
          </w:tblBorders>
        </w:tblPrEx>
        <w:trPr/>
        <w:tc>
          <w:tcPr>
            <w:gridSpan w:val="2"/>
            <w:tcBorders>
              <w:top w:val="single" w:color="auto"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blBorders>
            <w:insideH w:val="single" w:color="auto" w:sz="4" w:space="0"/>
          </w:tblBorders>
        </w:tblPrEx>
        <w:trPr/>
        <w:tc>
          <w:tcPr>
            <w:gridSpan w:val="2"/>
            <w:tcBorders>
              <w:top w:val="single" w:color="auto" w:sz="4" w:space="0"/>
              <w:left w:val="none" w:color="000000" w:sz="4" w:space="0"/>
              <w:bottom w:val="single" w:color="auto"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Borders>
              <w:top w:val="single" w:color="auto" w:sz="4" w:space="0"/>
              <w:left w:val="none" w:color="000000" w:sz="4" w:space="0"/>
              <w:bottom w:val="none" w:color="000000" w:sz="4" w:space="0"/>
              <w:right w:val="none" w:color="000000" w:sz="4" w:space="0"/>
            </w:tcBorders>
            <w:tcW w:w="9071"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i/>
                <w:sz w:val="24"/>
                <w:szCs w:val="24"/>
              </w:rPr>
              <w:t xml:space="preserve">(иные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С Памяткой о порядке проведения итогового сочинения (изложения) ознакомлен(-а)</w:t>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Подпись заявителя _________________/__________________________ (ФИО)</w:t>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"__" _____________ 20__ г.</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bottom w:val="single" w:color="auto" w:sz="4" w:space="0"/>
          <w:right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3510"/>
        <w:gridCol w:w="397"/>
        <w:gridCol w:w="425"/>
        <w:gridCol w:w="425"/>
        <w:gridCol w:w="425"/>
        <w:gridCol w:w="425"/>
        <w:gridCol w:w="425"/>
        <w:gridCol w:w="425"/>
        <w:gridCol w:w="425"/>
        <w:gridCol w:w="425"/>
      </w:tblGrid>
      <w:tr>
        <w:tblPrEx/>
        <w:trPr/>
        <w:tc>
          <w:tcPr>
            <w:tcBorders>
              <w:top w:val="none" w:color="000000" w:sz="4" w:space="0"/>
              <w:left w:val="none" w:color="000000" w:sz="4" w:space="0"/>
              <w:bottom w:val="none" w:color="000000" w:sz="4" w:space="0"/>
            </w:tcBorders>
            <w:tcW w:w="3510"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Регистрационный номер</w:t>
            </w:r>
            <w:r>
              <w:rPr>
                <w:rFonts w:ascii="Times New Roman" w:hAnsi="Times New Roman" w:cs="Times New Roman"/>
                <w:sz w:val="24"/>
                <w:szCs w:val="24"/>
              </w:rPr>
            </w:r>
          </w:p>
        </w:tc>
        <w:tc>
          <w:tcPr>
            <w:tcBorders>
              <w:top w:val="single" w:color="auto" w:sz="4" w:space="0"/>
              <w:bottom w:val="single" w:color="auto" w:sz="4" w:space="0"/>
            </w:tcBorders>
            <w:tcW w:w="397"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bottom w:val="single" w:color="auto" w:sz="4" w:space="0"/>
            </w:tcBorders>
            <w:tcW w:w="4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1"/>
      </w:pPr>
      <w:r>
        <w:rPr>
          <w:rFonts w:ascii="Times New Roman" w:hAnsi="Times New Roman" w:cs="Times New Roman"/>
          <w:sz w:val="24"/>
          <w:szCs w:val="24"/>
        </w:rPr>
        <w:t xml:space="preserve">Приложение 3</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 инструкции для образовательных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организаций, реализующих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среднего общего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по подготовке и проведению</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w:t>
            </w:r>
            <w:hyperlink r:id="rId53" w:tooltip="https://login.consultant.ru/link/?req=doc&amp;base=RLAW180&amp;n=286335&amp;dst=100109" w:history="1">
              <w:r>
                <w:rPr>
                  <w:rFonts w:ascii="Times New Roman" w:hAnsi="Times New Roman" w:cs="Times New Roman"/>
                  <w:color w:val="0000ff"/>
                  <w:sz w:val="24"/>
                  <w:szCs w:val="24"/>
                </w:rPr>
                <w:t xml:space="preserve">приказа</w:t>
              </w:r>
            </w:hyperlink>
            <w:r>
              <w:rPr>
                <w:rFonts w:ascii="Times New Roman" w:hAnsi="Times New Roman" w:cs="Times New Roman"/>
                <w:color w:val="392c69"/>
                <w:sz w:val="24"/>
                <w:szCs w:val="24"/>
              </w:rPr>
              <w:t xml:space="preserve">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18.11.2024 N 87)</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jc w:val="center"/>
        <w:rPr>
          <w:rFonts w:ascii="Times New Roman" w:hAnsi="Times New Roman" w:cs="Times New Roman"/>
          <w:sz w:val="24"/>
          <w:szCs w:val="24"/>
        </w:rPr>
      </w:pPr>
      <w:r/>
      <w:bookmarkStart w:id="6" w:name="P1275"/>
      <w:r/>
      <w:bookmarkEnd w:id="6"/>
      <w:r>
        <w:rPr>
          <w:rFonts w:ascii="Times New Roman" w:hAnsi="Times New Roman" w:cs="Times New Roman"/>
          <w:sz w:val="24"/>
          <w:szCs w:val="24"/>
        </w:rPr>
        <w:t xml:space="preserve">ПАМЯТКА</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о порядке проведения итогового сочинения (изложения)</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(для ознакомления обучающихся и их родителей</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sz w:val="24"/>
          <w:szCs w:val="24"/>
        </w:rPr>
        <w:t xml:space="preserve">(законных представителей) под подпись)</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именуется - ГИА) проводится для обучающихся, экстернов.</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 Изложение вправе писать: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лица, обучающиеся по состоянию здо</w:t>
      </w:r>
      <w:r>
        <w:rPr>
          <w:rFonts w:ascii="Times New Roman" w:hAnsi="Times New Roman" w:cs="Times New Roman"/>
          <w:sz w:val="24"/>
          <w:szCs w:val="24"/>
        </w:rPr>
        <w:t xml:space="preserve">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3. Итоговое сочинение (изложение) проводится в первую среду декабря последнего года обучения.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ГИА.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5. Итоговое сочинение (изложени</w:t>
      </w:r>
      <w:r>
        <w:rPr>
          <w:rFonts w:ascii="Times New Roman" w:hAnsi="Times New Roman" w:cs="Times New Roman"/>
          <w:sz w:val="24"/>
          <w:szCs w:val="24"/>
        </w:rPr>
        <w:t xml:space="preserve">е) проводится в школах, где обучаются участники итогового сочинения (изложения), и (или) в местах проведения итогового сочинения (изложения), определенных комитетом образования, науки и молодежной политики Волгоградской области (далее именуется - комитет).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6. Комитет определяет порядок проведения и порядок проверки итогового сочинения (изложения) на территории Волгоградской области.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 решению комитета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7. Итоговое сочинение (изложение) начинается в 10.00 по местному времени.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w:t>
      </w:r>
      <w:r>
        <w:rPr>
          <w:rFonts w:ascii="Times New Roman" w:hAnsi="Times New Roman" w:cs="Times New Roman"/>
          <w:sz w:val="24"/>
          <w:szCs w:val="24"/>
        </w:rPr>
        <w:t xml:space="preserve">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w:t>
      </w:r>
      <w:r>
        <w:rPr>
          <w:rFonts w:ascii="Times New Roman" w:hAnsi="Times New Roman" w:cs="Times New Roman"/>
          <w:sz w:val="24"/>
          <w:szCs w:val="24"/>
        </w:rPr>
        <w:t xml:space="preserve">учебном кабинете нет других участников итогового сочинения (изложения)).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Рекомендуется не опаздывать на проведение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10. Рекомендуется взять с собой на итоговое сочинение (изложение) только необходимые вещи: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ручка (</w:t>
      </w:r>
      <w:r>
        <w:rPr>
          <w:rFonts w:ascii="Times New Roman" w:hAnsi="Times New Roman" w:cs="Times New Roman"/>
          <w:sz w:val="24"/>
          <w:szCs w:val="24"/>
        </w:rPr>
        <w:t xml:space="preserve">гелевая</w:t>
      </w:r>
      <w:r>
        <w:rPr>
          <w:rFonts w:ascii="Times New Roman" w:hAnsi="Times New Roman" w:cs="Times New Roman"/>
          <w:sz w:val="24"/>
          <w:szCs w:val="24"/>
        </w:rPr>
        <w:t xml:space="preserve"> или капиллярная с чернилами черного цвета);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лекарства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продукты питания для дополнительного приема пищи (перекус), </w:t>
      </w:r>
      <w:r>
        <w:rPr>
          <w:rFonts w:ascii="Times New Roman" w:hAnsi="Times New Roman" w:cs="Times New Roman"/>
          <w:sz w:val="24"/>
          <w:szCs w:val="24"/>
        </w:rPr>
        <w:t xml:space="preserve">бутилированная</w:t>
      </w:r>
      <w:r>
        <w:rPr>
          <w:rFonts w:ascii="Times New Roman" w:hAnsi="Times New Roman" w:cs="Times New Roman"/>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11. Во время проведения итогового сочинения</w:t>
      </w:r>
      <w:r>
        <w:rPr>
          <w:rFonts w:ascii="Times New Roman" w:hAnsi="Times New Roman" w:cs="Times New Roman"/>
          <w:sz w:val="24"/>
          <w:szCs w:val="24"/>
        </w:rPr>
        <w:t xml:space="preserve">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 для участников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Внимание! Черновики не проверяются, и записи в них не учитываются при проверке.</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13. Продолжительность выполнения итогового сочинения (изложения) составляет 3 часа 55 минут (235 минут).</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w:t>
      </w:r>
      <w:r>
        <w:rPr>
          <w:rFonts w:ascii="Times New Roman" w:hAnsi="Times New Roman" w:cs="Times New Roman"/>
          <w:sz w:val="24"/>
          <w:szCs w:val="24"/>
        </w:rPr>
        <w:t xml:space="preserve">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w:t>
      </w:r>
      <w:r>
        <w:rPr>
          <w:rFonts w:ascii="Times New Roman" w:hAnsi="Times New Roman" w:cs="Times New Roman"/>
          <w:sz w:val="24"/>
          <w:szCs w:val="24"/>
        </w:rPr>
        <w:t xml:space="preserve">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Порядок организации питания определяется комитетом.</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15. Для участников итогового сочинения</w:t>
      </w:r>
      <w:r>
        <w:rPr>
          <w:rFonts w:ascii="Times New Roman" w:hAnsi="Times New Roman" w:cs="Times New Roman"/>
          <w:sz w:val="24"/>
          <w:szCs w:val="24"/>
        </w:rPr>
        <w:t xml:space="preserve">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16. Во время проведения итогового сочинения (изложения) участ</w:t>
      </w:r>
      <w:r>
        <w:rPr>
          <w:rFonts w:ascii="Times New Roman" w:hAnsi="Times New Roman" w:cs="Times New Roman"/>
          <w:sz w:val="24"/>
          <w:szCs w:val="24"/>
        </w:rPr>
        <w:t xml:space="preserve">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w:t>
      </w:r>
      <w:r>
        <w:rPr>
          <w:rFonts w:ascii="Times New Roman" w:hAnsi="Times New Roman" w:cs="Times New Roman"/>
          <w:sz w:val="24"/>
          <w:szCs w:val="24"/>
        </w:rPr>
        <w:t xml:space="preserve">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w:t>
      </w:r>
      <w:r>
        <w:rPr>
          <w:rFonts w:ascii="Times New Roman" w:hAnsi="Times New Roman" w:cs="Times New Roman"/>
          <w:sz w:val="24"/>
          <w:szCs w:val="24"/>
        </w:rPr>
        <w:t xml:space="preserve">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w:t>
      </w:r>
      <w:r>
        <w:rPr>
          <w:rFonts w:ascii="Times New Roman" w:hAnsi="Times New Roman" w:cs="Times New Roman"/>
          <w:sz w:val="24"/>
          <w:szCs w:val="24"/>
        </w:rPr>
        <w:t xml:space="preserve">будет принято решение о повторном допуске к написанию итогового сочинения (изложения) в дополнительные даты.</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w:t>
      </w:r>
      <w:r>
        <w:rPr>
          <w:rFonts w:ascii="Times New Roman" w:hAnsi="Times New Roman" w:cs="Times New Roman"/>
          <w:sz w:val="24"/>
          <w:szCs w:val="24"/>
        </w:rPr>
        <w:t xml:space="preserve">ения (изложения), он вправе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r>
        <w:rPr>
          <w:rFonts w:ascii="Times New Roman" w:hAnsi="Times New Roman" w:cs="Times New Roman"/>
          <w:sz w:val="24"/>
          <w:szCs w:val="24"/>
        </w:rPr>
      </w:r>
    </w:p>
    <w:p>
      <w:pPr>
        <w:pStyle w:val="634"/>
        <w:ind w:firstLine="540"/>
        <w:jc w:val="both"/>
        <w:rPr>
          <w:rFonts w:ascii="Times New Roman" w:hAnsi="Times New Roman" w:cs="Times New Roman"/>
          <w:sz w:val="12"/>
          <w:szCs w:val="12"/>
        </w:rPr>
      </w:pPr>
      <w:r>
        <w:rPr>
          <w:rFonts w:ascii="Times New Roman" w:hAnsi="Times New Roman" w:cs="Times New Roman"/>
          <w:sz w:val="12"/>
          <w:szCs w:val="12"/>
        </w:rPr>
      </w:r>
      <w:r>
        <w:rPr>
          <w:rFonts w:ascii="Times New Roman" w:hAnsi="Times New Roman" w:cs="Times New Roman"/>
          <w:sz w:val="12"/>
          <w:szCs w:val="12"/>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18. Участники итогового сочинения (изложения), досрочно завершившие выполнение</w:t>
      </w:r>
      <w:r>
        <w:rPr>
          <w:rFonts w:ascii="Times New Roman" w:hAnsi="Times New Roman" w:cs="Times New Roman"/>
          <w:sz w:val="24"/>
          <w:szCs w:val="24"/>
        </w:rPr>
        <w:t xml:space="preserve">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12"/>
          <w:szCs w:val="12"/>
        </w:rPr>
      </w:pPr>
      <w:r>
        <w:rPr>
          <w:rFonts w:ascii="Times New Roman" w:hAnsi="Times New Roman" w:cs="Times New Roman"/>
          <w:sz w:val="12"/>
          <w:szCs w:val="12"/>
        </w:rPr>
      </w:r>
      <w:r>
        <w:rPr>
          <w:rFonts w:ascii="Times New Roman" w:hAnsi="Times New Roman" w:cs="Times New Roman"/>
          <w:sz w:val="12"/>
          <w:szCs w:val="12"/>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обучающиеся и экстерны, получившие по итоговому сочинению (изложению) неудовлетворительный результат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обучающиеся и экстерны, удаленные с итогового сочинения (изложения) за нарушение требований, установленных </w:t>
      </w:r>
      <w:hyperlink r:id="rId54" w:tooltip="https://login.consultant.ru/link/?req=doc&amp;base=LAW&amp;n=475036&amp;dst=100132" w:history="1">
        <w:r>
          <w:rPr>
            <w:rFonts w:ascii="Times New Roman" w:hAnsi="Times New Roman" w:cs="Times New Roman"/>
            <w:color w:val="0000ff"/>
            <w:sz w:val="24"/>
            <w:szCs w:val="24"/>
          </w:rPr>
          <w:t xml:space="preserve">подпунктом 1 пункта 28</w:t>
        </w:r>
      </w:hyperlink>
      <w:r>
        <w:rPr>
          <w:rFonts w:ascii="Times New Roman" w:hAnsi="Times New Roman" w:cs="Times New Roman"/>
          <w:sz w:val="24"/>
          <w:szCs w:val="24"/>
        </w:rPr>
        <w:t xml:space="preserve"> Порядка проведения государств</w:t>
      </w:r>
      <w:r>
        <w:rPr>
          <w:rFonts w:ascii="Times New Roman" w:hAnsi="Times New Roman" w:cs="Times New Roman"/>
          <w:sz w:val="24"/>
          <w:szCs w:val="24"/>
        </w:rPr>
        <w:t xml:space="preserve">енной итоговой аттестации по образовательным программам среднего общего образования, утвержденного совместным приказом Министерства просвещения Российской Федерации и Федеральной службы по надзору в сфере образования и науки от 04 апреля 2023 г. N 233/552;</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r>
        <w:rPr>
          <w:rFonts w:ascii="Times New Roman" w:hAnsi="Times New Roman" w:cs="Times New Roman"/>
          <w:sz w:val="24"/>
          <w:szCs w:val="24"/>
        </w:rPr>
      </w:r>
    </w:p>
    <w:p>
      <w:pPr>
        <w:pStyle w:val="634"/>
        <w:ind w:firstLine="540"/>
        <w:jc w:val="both"/>
        <w:rPr>
          <w:rFonts w:ascii="Times New Roman" w:hAnsi="Times New Roman" w:cs="Times New Roman"/>
          <w:sz w:val="12"/>
          <w:szCs w:val="12"/>
        </w:rPr>
      </w:pPr>
      <w:r>
        <w:rPr>
          <w:rFonts w:ascii="Times New Roman" w:hAnsi="Times New Roman" w:cs="Times New Roman"/>
          <w:sz w:val="12"/>
          <w:szCs w:val="12"/>
        </w:rPr>
      </w:r>
      <w:r>
        <w:rPr>
          <w:rFonts w:ascii="Times New Roman" w:hAnsi="Times New Roman" w:cs="Times New Roman"/>
          <w:sz w:val="12"/>
          <w:szCs w:val="12"/>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20. Обуч</w:t>
      </w:r>
      <w:r>
        <w:rPr>
          <w:rFonts w:ascii="Times New Roman" w:hAnsi="Times New Roman" w:cs="Times New Roman"/>
          <w:sz w:val="24"/>
          <w:szCs w:val="24"/>
        </w:rPr>
        <w:t xml:space="preserve">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w:t>
      </w:r>
      <w:hyperlink r:id="rId55" w:tooltip="https://login.consultant.ru/link/?req=doc&amp;base=LAW&amp;n=475036&amp;dst=100013" w:history="1">
        <w:r>
          <w:rPr>
            <w:rFonts w:ascii="Times New Roman" w:hAnsi="Times New Roman" w:cs="Times New Roman"/>
            <w:color w:val="0000ff"/>
            <w:sz w:val="24"/>
            <w:szCs w:val="24"/>
          </w:rPr>
          <w:t xml:space="preserve">Порядком</w:t>
        </w:r>
      </w:hyperlink>
      <w:r>
        <w:rPr>
          <w:rFonts w:ascii="Times New Roman" w:hAnsi="Times New Roman" w:cs="Times New Roman"/>
          <w:sz w:val="24"/>
          <w:szCs w:val="24"/>
        </w:rPr>
        <w:t xml:space="preserve"> проведения государст</w:t>
      </w:r>
      <w:r>
        <w:rPr>
          <w:rFonts w:ascii="Times New Roman" w:hAnsi="Times New Roman" w:cs="Times New Roman"/>
          <w:sz w:val="24"/>
          <w:szCs w:val="24"/>
        </w:rPr>
        <w:t xml:space="preserve">венной итоговой аттестации по образовательным программам среднего общего образования, утвержденным совместным приказом Министерства просвещения Российской Федерации и Федеральной службы по надзору в сфере образования и науки от 04 апреля 2023 г. N 233/552.</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21. В целях предотвращения конфликта </w:t>
      </w:r>
      <w:r>
        <w:rPr>
          <w:rFonts w:ascii="Times New Roman" w:hAnsi="Times New Roman" w:cs="Times New Roman"/>
          <w:sz w:val="24"/>
          <w:szCs w:val="24"/>
        </w:rPr>
        <w:t xml:space="preserve">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в течение двух дней со дня </w:t>
      </w:r>
      <w:r>
        <w:rPr>
          <w:rFonts w:ascii="Times New Roman" w:hAnsi="Times New Roman" w:cs="Times New Roman"/>
          <w:sz w:val="24"/>
          <w:szCs w:val="24"/>
        </w:rPr>
        <w:t xml:space="preserve">объявления результатов итогового сочинения (изложения) подать в комитет заявление в письменной форме с просьбой провести повторную проверку сданного ими итогового сочинения (изложения), в котором подробно указывает причину необходимости повторной проверки.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Повторную проверку итогового сочинения (изложения) указанной категории обучающихся организует комитет.</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22. Итоговое сочинение (изложение) как допуск к ГИА действует бессрочно.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С правилами проведения итогового сочинения (изложения) ознакомлен(а):</w:t>
      </w:r>
      <w:r>
        <w:rPr>
          <w:rFonts w:ascii="Times New Roman" w:hAnsi="Times New Roman" w:cs="Times New Roman"/>
          <w:sz w:val="24"/>
          <w:szCs w:val="24"/>
        </w:rPr>
      </w:r>
    </w:p>
    <w:p>
      <w:pPr>
        <w:pStyle w:val="634"/>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025"/>
        <w:gridCol w:w="2098"/>
        <w:gridCol w:w="340"/>
        <w:gridCol w:w="2268"/>
        <w:gridCol w:w="340"/>
      </w:tblGrid>
      <w:tr>
        <w:tblPrEx/>
        <w:trPr/>
        <w:tc>
          <w:tcPr>
            <w:tcBorders>
              <w:top w:val="none" w:color="000000" w:sz="4" w:space="0"/>
              <w:left w:val="none" w:color="000000" w:sz="4" w:space="0"/>
              <w:bottom w:val="none" w:color="000000" w:sz="4" w:space="0"/>
              <w:right w:val="none" w:color="000000" w:sz="4" w:space="0"/>
            </w:tcBorders>
            <w:tcW w:w="40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"__" _______________ 202_ г.</w:t>
            </w:r>
            <w:r>
              <w:rPr>
                <w:rFonts w:ascii="Times New Roman" w:hAnsi="Times New Roman" w:cs="Times New Roman"/>
                <w:sz w:val="24"/>
                <w:szCs w:val="24"/>
              </w:rPr>
            </w:r>
          </w:p>
        </w:tc>
        <w:tc>
          <w:tcPr>
            <w:tcBorders>
              <w:top w:val="none" w:color="000000" w:sz="4" w:space="0"/>
              <w:left w:val="none" w:color="000000" w:sz="4" w:space="0"/>
              <w:bottom w:val="single" w:color="auto" w:sz="4" w:space="0"/>
              <w:right w:val="none" w:color="000000" w:sz="4" w:space="0"/>
            </w:tcBorders>
            <w:tcW w:w="209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op w:val="none" w:color="000000" w:sz="4" w:space="0"/>
              <w:left w:val="none" w:color="000000" w:sz="4" w:space="0"/>
              <w:bottom w:val="single" w:color="auto" w:sz="4" w:space="0"/>
              <w:right w:val="none" w:color="000000" w:sz="4" w:space="0"/>
            </w:tcBorders>
            <w:tcW w:w="226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40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none" w:color="000000" w:sz="4" w:space="0"/>
              <w:bottom w:val="none" w:color="000000" w:sz="4" w:space="0"/>
              <w:right w:val="none" w:color="000000" w:sz="4" w:space="0"/>
            </w:tcBorders>
            <w:tcW w:w="2098" w:type="dxa"/>
            <w:textDirection w:val="lrTb"/>
            <w:noWrap w:val="false"/>
          </w:tcPr>
          <w:p>
            <w:pPr>
              <w:pStyle w:val="634"/>
              <w:jc w:val="center"/>
              <w:rPr>
                <w:rFonts w:ascii="Times New Roman" w:hAnsi="Times New Roman" w:cs="Times New Roman"/>
                <w:sz w:val="20"/>
                <w:szCs w:val="20"/>
              </w:rPr>
            </w:pPr>
            <w:r>
              <w:rPr>
                <w:rFonts w:ascii="Times New Roman" w:hAnsi="Times New Roman" w:cs="Times New Roman"/>
                <w:sz w:val="20"/>
                <w:szCs w:val="20"/>
              </w:rPr>
              <w:t xml:space="preserve">подпись участника итогового сочинения (изложения)</w:t>
            </w:r>
            <w:r>
              <w:rPr>
                <w:rFonts w:ascii="Times New Roman" w:hAnsi="Times New Roman" w:cs="Times New Roman"/>
                <w:sz w:val="20"/>
                <w:szCs w:val="20"/>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34"/>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none" w:color="000000" w:sz="4" w:space="0"/>
              <w:bottom w:val="none" w:color="000000" w:sz="4" w:space="0"/>
              <w:right w:val="none" w:color="000000" w:sz="4" w:space="0"/>
            </w:tcBorders>
            <w:tcW w:w="2268" w:type="dxa"/>
            <w:textDirection w:val="lrTb"/>
            <w:noWrap w:val="false"/>
          </w:tcPr>
          <w:p>
            <w:pPr>
              <w:pStyle w:val="634"/>
              <w:jc w:val="center"/>
              <w:rPr>
                <w:rFonts w:ascii="Times New Roman" w:hAnsi="Times New Roman" w:cs="Times New Roman"/>
                <w:sz w:val="20"/>
                <w:szCs w:val="20"/>
              </w:rPr>
            </w:pPr>
            <w:r>
              <w:rPr>
                <w:rFonts w:ascii="Times New Roman" w:hAnsi="Times New Roman" w:cs="Times New Roman"/>
                <w:sz w:val="20"/>
                <w:szCs w:val="20"/>
              </w:rPr>
              <w:t xml:space="preserve">расшифровка</w:t>
            </w:r>
            <w:r>
              <w:rPr>
                <w:rFonts w:ascii="Times New Roman" w:hAnsi="Times New Roman" w:cs="Times New Roman"/>
                <w:sz w:val="20"/>
                <w:szCs w:val="20"/>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gridSpan w:val="5"/>
            <w:tcBorders>
              <w:top w:val="none" w:color="000000" w:sz="4" w:space="0"/>
              <w:left w:val="none" w:color="000000" w:sz="4" w:space="0"/>
              <w:bottom w:val="none" w:color="000000" w:sz="4" w:space="0"/>
              <w:right w:val="none" w:color="000000" w:sz="4" w:space="0"/>
            </w:tcBorders>
            <w:tcW w:w="907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40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"__" ______________ 202_ г.</w:t>
            </w:r>
            <w:r>
              <w:rPr>
                <w:rFonts w:ascii="Times New Roman" w:hAnsi="Times New Roman" w:cs="Times New Roman"/>
                <w:sz w:val="24"/>
                <w:szCs w:val="24"/>
              </w:rPr>
            </w:r>
          </w:p>
        </w:tc>
        <w:tc>
          <w:tcPr>
            <w:tcBorders>
              <w:top w:val="none" w:color="000000" w:sz="4" w:space="0"/>
              <w:left w:val="none" w:color="000000" w:sz="4" w:space="0"/>
              <w:bottom w:val="single" w:color="auto" w:sz="4" w:space="0"/>
              <w:right w:val="none" w:color="000000" w:sz="4" w:space="0"/>
            </w:tcBorders>
            <w:tcW w:w="209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op w:val="none" w:color="000000" w:sz="4" w:space="0"/>
              <w:left w:val="none" w:color="000000" w:sz="4" w:space="0"/>
              <w:bottom w:val="single" w:color="auto" w:sz="4" w:space="0"/>
              <w:right w:val="none" w:color="000000" w:sz="4" w:space="0"/>
            </w:tcBorders>
            <w:tcW w:w="2268"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blPrEx/>
        <w:trPr/>
        <w:tc>
          <w:tcPr>
            <w:tcBorders>
              <w:top w:val="none" w:color="000000" w:sz="4" w:space="0"/>
              <w:left w:val="none" w:color="000000" w:sz="4" w:space="0"/>
              <w:bottom w:val="none" w:color="000000" w:sz="4" w:space="0"/>
              <w:right w:val="none" w:color="000000" w:sz="4" w:space="0"/>
            </w:tcBorders>
            <w:tcW w:w="4025"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none" w:color="000000" w:sz="4" w:space="0"/>
              <w:bottom w:val="none" w:color="000000" w:sz="4" w:space="0"/>
              <w:right w:val="none" w:color="000000" w:sz="4" w:space="0"/>
            </w:tcBorders>
            <w:tcW w:w="2098" w:type="dxa"/>
            <w:textDirection w:val="lrTb"/>
            <w:noWrap w:val="false"/>
          </w:tcPr>
          <w:p>
            <w:pPr>
              <w:pStyle w:val="634"/>
              <w:jc w:val="center"/>
              <w:rPr>
                <w:rFonts w:ascii="Times New Roman" w:hAnsi="Times New Roman" w:cs="Times New Roman"/>
                <w:sz w:val="20"/>
                <w:szCs w:val="20"/>
              </w:rPr>
            </w:pPr>
            <w:r>
              <w:rPr>
                <w:rFonts w:ascii="Times New Roman" w:hAnsi="Times New Roman" w:cs="Times New Roman"/>
                <w:sz w:val="20"/>
                <w:szCs w:val="20"/>
              </w:rPr>
              <w:t xml:space="preserve">подпись родителя (законного представителя)</w:t>
            </w:r>
            <w:r>
              <w:rPr>
                <w:rFonts w:ascii="Times New Roman" w:hAnsi="Times New Roman" w:cs="Times New Roman"/>
                <w:sz w:val="20"/>
                <w:szCs w:val="20"/>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34"/>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none" w:color="000000" w:sz="4" w:space="0"/>
              <w:bottom w:val="none" w:color="000000" w:sz="4" w:space="0"/>
              <w:right w:val="none" w:color="000000" w:sz="4" w:space="0"/>
            </w:tcBorders>
            <w:tcW w:w="2268" w:type="dxa"/>
            <w:textDirection w:val="lrTb"/>
            <w:noWrap w:val="false"/>
          </w:tcPr>
          <w:p>
            <w:pPr>
              <w:pStyle w:val="634"/>
              <w:jc w:val="center"/>
              <w:rPr>
                <w:rFonts w:ascii="Times New Roman" w:hAnsi="Times New Roman" w:cs="Times New Roman"/>
                <w:sz w:val="20"/>
                <w:szCs w:val="20"/>
              </w:rPr>
            </w:pPr>
            <w:r>
              <w:rPr>
                <w:rFonts w:ascii="Times New Roman" w:hAnsi="Times New Roman" w:cs="Times New Roman"/>
                <w:sz w:val="20"/>
                <w:szCs w:val="20"/>
              </w:rPr>
              <w:t xml:space="preserve">расшифровка</w:t>
            </w:r>
            <w:r>
              <w:rPr>
                <w:rFonts w:ascii="Times New Roman" w:hAnsi="Times New Roman" w:cs="Times New Roman"/>
                <w:sz w:val="20"/>
                <w:szCs w:val="20"/>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1"/>
      </w:pPr>
      <w:r>
        <w:rPr>
          <w:rFonts w:ascii="Times New Roman" w:hAnsi="Times New Roman" w:cs="Times New Roman"/>
          <w:sz w:val="24"/>
          <w:szCs w:val="24"/>
        </w:rPr>
        <w:t xml:space="preserve">Приложение 4</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 инструкции для образовательных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организаций, реализующих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среднего общего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по подготовке и проведению</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bookmarkStart w:id="7" w:name="P1361"/>
      <w:r/>
      <w:bookmarkEnd w:id="7"/>
      <w:r>
        <w:rPr>
          <w:rFonts w:ascii="Times New Roman" w:hAnsi="Times New Roman" w:cs="Times New Roman"/>
          <w:sz w:val="24"/>
          <w:szCs w:val="24"/>
        </w:rPr>
        <w:t xml:space="preserve">ИНСТРУКЦИЯ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ДЛЯ УЧАСТНИКА ИТОГОВОГО СОЧИНЕНИЯ (ИЗЛОЖЕНИЯ), ЗАЧИТЫВАЕМАЯ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ЧЛЕНОМ КОМИССИИ ОБРАЗОВАТЕЛЬНОЙ ОРГАНИЗАЦИИ ПО ПРОВЕДЕНИЮ</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 В УЧЕБНОМ КАБИНЕТЕ</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ПЕРЕД НАЧАЛОМ ПРОВЕДЕНИЯ ИТОГОВОГО СОЧИНЕНИЯ (ИЗЛОЖЕНИЯ)</w:t>
      </w:r>
      <w:r>
        <w:rPr>
          <w:rFonts w:ascii="Times New Roman" w:hAnsi="Times New Roman" w:cs="Times New Roman"/>
          <w:sz w:val="24"/>
          <w:szCs w:val="24"/>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w:t>
            </w:r>
            <w:hyperlink r:id="rId56" w:tooltip="https://login.consultant.ru/link/?req=doc&amp;base=RLAW180&amp;n=286335&amp;dst=100163" w:history="1">
              <w:r>
                <w:rPr>
                  <w:rFonts w:ascii="Times New Roman" w:hAnsi="Times New Roman" w:cs="Times New Roman"/>
                  <w:color w:val="0000ff"/>
                  <w:sz w:val="24"/>
                  <w:szCs w:val="24"/>
                </w:rPr>
                <w:t xml:space="preserve">приказа</w:t>
              </w:r>
            </w:hyperlink>
            <w:r>
              <w:rPr>
                <w:rFonts w:ascii="Times New Roman" w:hAnsi="Times New Roman" w:cs="Times New Roman"/>
                <w:color w:val="392c69"/>
                <w:sz w:val="24"/>
                <w:szCs w:val="24"/>
              </w:rPr>
              <w:t xml:space="preserve">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18.11.2024 N 87)</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left w:val="single" w:color="auto" w:sz="4" w:space="0"/>
          <w:bottom w:val="single" w:color="auto" w:sz="4" w:space="0"/>
          <w:right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071"/>
      </w:tblGrid>
      <w:tr>
        <w:tblPrEx/>
        <w:trPr/>
        <w:tc>
          <w:tcPr>
            <w:tcBorders>
              <w:top w:val="single" w:color="auto" w:sz="4" w:space="0"/>
              <w:left w:val="single" w:color="auto" w:sz="4" w:space="0"/>
              <w:bottom w:val="single" w:color="auto" w:sz="4" w:space="0"/>
              <w:right w:val="single" w:color="auto" w:sz="4" w:space="0"/>
            </w:tcBorders>
            <w:tcW w:w="9071" w:type="dxa"/>
            <w:textDirection w:val="lrTb"/>
            <w:noWrap w:val="false"/>
          </w:tcPr>
          <w:p>
            <w:pPr>
              <w:pStyle w:val="634"/>
              <w:jc w:val="both"/>
              <w:rPr>
                <w:rFonts w:ascii="Times New Roman" w:hAnsi="Times New Roman" w:cs="Times New Roman"/>
                <w:sz w:val="24"/>
                <w:szCs w:val="24"/>
              </w:rPr>
            </w:pPr>
            <w:r>
              <w:rPr>
                <w:rFonts w:ascii="Times New Roman" w:hAnsi="Times New Roman" w:cs="Times New Roman"/>
                <w:sz w:val="24"/>
                <w:szCs w:val="24"/>
              </w:rPr>
              <w:t xml:space="preserve">Текст, который выделен </w:t>
            </w:r>
            <w:r>
              <w:rPr>
                <w:rFonts w:ascii="Times New Roman" w:hAnsi="Times New Roman" w:cs="Times New Roman"/>
                <w:b/>
                <w:sz w:val="24"/>
                <w:szCs w:val="24"/>
              </w:rPr>
              <w:t xml:space="preserve">жирным шрифтом</w:t>
            </w:r>
            <w:r>
              <w:rPr>
                <w:rFonts w:ascii="Times New Roman" w:hAnsi="Times New Roman" w:cs="Times New Roman"/>
                <w:sz w:val="24"/>
                <w:szCs w:val="24"/>
              </w:rPr>
              <w:t xml:space="preserve">, должен быть прочитан участникам итогового сочинения (изложения) слово в слово. Это делается для стандартизации процедуры проведения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i/>
                <w:sz w:val="24"/>
                <w:szCs w:val="24"/>
              </w:rPr>
              <w:t xml:space="preserve">Комментарии, отмеченные курсивом, не читаются участникам. Они даны в помощь члену комиссии по проведению итогового сочинения (изложения)</w:t>
            </w:r>
            <w:r>
              <w:rPr>
                <w:rFonts w:ascii="Times New Roman" w:hAnsi="Times New Roman" w:cs="Times New Roman"/>
                <w:sz w:val="24"/>
                <w:szCs w:val="24"/>
              </w:rPr>
              <w:t xml:space="preserve">.</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t xml:space="preserve">Инструктаж участников и процедура итогового сочинения (изложения) проводятся в спокойной и доброжелательной обстановке.</w:t>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Подготовительные мероприятия: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До 09.45 по местному времени оформить на доске в учебном кабинете образе</w:t>
      </w:r>
      <w:r>
        <w:rPr>
          <w:rFonts w:ascii="Times New Roman" w:hAnsi="Times New Roman" w:cs="Times New Roman"/>
          <w:i/>
          <w:sz w:val="24"/>
          <w:szCs w:val="24"/>
        </w:rPr>
        <w:t xml:space="preserve">ц регистрационных полей бланков участника итогового сочинения (изложения) (рисунок 1). Заполнить поля: "Код региона", "Код образовательной организации", "Место проведения", "Номер кабинета", "Дата проведения", "Код вида работы", "Наименование вида работы".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Оставшиеся поля - "Кла</w:t>
      </w:r>
      <w:r>
        <w:rPr>
          <w:rFonts w:ascii="Times New Roman" w:hAnsi="Times New Roman" w:cs="Times New Roman"/>
          <w:i/>
          <w:sz w:val="24"/>
          <w:szCs w:val="24"/>
        </w:rPr>
        <w:t xml:space="preserve">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w:t>
      </w:r>
      <w:r>
        <w:rPr>
          <w:rFonts w:ascii="Times New Roman" w:hAnsi="Times New Roman" w:cs="Times New Roman"/>
          <w:i/>
          <w:sz w:val="24"/>
          <w:szCs w:val="24"/>
        </w:rPr>
        <w:t xml:space="preserve">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Рисунок 1</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position w:val="-153"/>
          <w:sz w:val="24"/>
          <w:szCs w:val="24"/>
        </w:rPr>
        <mc:AlternateContent>
          <mc:Choice Requires="wpg">
            <w:drawing>
              <wp:inline xmlns:wp="http://schemas.openxmlformats.org/drawingml/2006/wordprocessingDrawing" distT="0" distB="0" distL="0" distR="0">
                <wp:extent cx="5548630" cy="20840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pic:nvPr/>
                      </pic:nvPicPr>
                      <pic:blipFill>
                        <a:blip r:embed="rId57"/>
                        <a:stretch/>
                      </pic:blipFill>
                      <pic:spPr bwMode="auto">
                        <a:xfrm>
                          <a:off x="0" y="0"/>
                          <a:ext cx="5548630" cy="2084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436.90pt;height:164.10pt;mso-wrap-distance-left:0.00pt;mso-wrap-distance-top:0.00pt;mso-wrap-distance-right:0.00pt;mso-wrap-distance-bottom:0.00pt;" stroked="f">
                <v:path textboxrect="0,0,0,0"/>
                <v:imagedata r:id="rId57" o:title=""/>
              </v:shape>
            </w:pict>
          </mc:Fallback>
        </mc:AlternateConten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2551"/>
        <w:gridCol w:w="7150"/>
      </w:tblGrid>
      <w:tr>
        <w:tblPrEx/>
        <w:trPr/>
        <w:tc>
          <w:tcPr>
            <w:tcW w:w="2551" w:type="dxa"/>
            <w:textDirection w:val="lrTb"/>
            <w:noWrap w:val="false"/>
          </w:tcPr>
          <w:p>
            <w:pPr>
              <w:pStyle w:val="634"/>
              <w:jc w:val="center"/>
              <w:rPr>
                <w:rFonts w:ascii="Times New Roman" w:hAnsi="Times New Roman" w:cs="Times New Roman"/>
              </w:rPr>
            </w:pPr>
            <w:r>
              <w:rPr>
                <w:rFonts w:ascii="Times New Roman" w:hAnsi="Times New Roman" w:cs="Times New Roman"/>
              </w:rPr>
              <w:t xml:space="preserve">Поля, заполняемые участником по указанию члена комиссии</w:t>
            </w:r>
            <w:r>
              <w:rPr>
                <w:rFonts w:ascii="Times New Roman" w:hAnsi="Times New Roman" w:cs="Times New Roman"/>
              </w:rPr>
            </w:r>
          </w:p>
        </w:tc>
        <w:tc>
          <w:tcPr>
            <w:tcW w:w="7150" w:type="dxa"/>
            <w:textDirection w:val="lrTb"/>
            <w:noWrap w:val="false"/>
          </w:tcPr>
          <w:p>
            <w:pPr>
              <w:pStyle w:val="634"/>
              <w:jc w:val="center"/>
              <w:rPr>
                <w:rFonts w:ascii="Times New Roman" w:hAnsi="Times New Roman" w:cs="Times New Roman"/>
                <w:sz w:val="24"/>
                <w:szCs w:val="24"/>
              </w:rPr>
            </w:pPr>
            <w:r>
              <w:rPr>
                <w:rFonts w:ascii="Times New Roman" w:hAnsi="Times New Roman" w:cs="Times New Roman"/>
                <w:sz w:val="24"/>
                <w:szCs w:val="24"/>
              </w:rPr>
              <w:t xml:space="preserve">Указания по заполнению</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региона</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субъекта Российской Федерации в соответствии с кодировкой федерального справочника субъектов Российской Федерации</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образовательной организации</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образовательной организации, в которой обучается уч</w:t>
            </w:r>
            <w:r>
              <w:rPr>
                <w:rFonts w:ascii="Times New Roman" w:hAnsi="Times New Roman" w:cs="Times New Roman"/>
                <w:sz w:val="24"/>
                <w:szCs w:val="24"/>
              </w:rPr>
              <w:t xml:space="preserve">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Класс: номер, буква</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Информация о классе, в котором обучается выпускник (участники итогового сочинения, участвующие в итоговом сочинении по желанию, указанные поля не заполняют)</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Место проведения</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образовательной организации, в которой участник пишет итоговое сочинение (изложение)</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Номер кабинета</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Номер учебного кабинета, в котором проходит итоговое сочинение (изложение)</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Дата проведения</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Дата проведения итогового сочинения (изложения)</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Код вида работы</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20 - сочинение, 21 - изложение</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Наименование вида работы</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Указывается вид работы (сочинение или изложение)</w:t>
            </w:r>
            <w:r>
              <w:rPr>
                <w:rFonts w:ascii="Times New Roman" w:hAnsi="Times New Roman" w:cs="Times New Roman"/>
                <w:sz w:val="24"/>
                <w:szCs w:val="24"/>
              </w:rPr>
            </w:r>
          </w:p>
        </w:tc>
      </w:tr>
      <w:tr>
        <w:tblPrEx/>
        <w:trPr/>
        <w:tc>
          <w:tcPr>
            <w:tcW w:w="2551"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Номер темы</w:t>
            </w:r>
            <w:r>
              <w:rPr>
                <w:rFonts w:ascii="Times New Roman" w:hAnsi="Times New Roman" w:cs="Times New Roman"/>
                <w:sz w:val="24"/>
                <w:szCs w:val="24"/>
              </w:rPr>
            </w:r>
          </w:p>
        </w:tc>
        <w:tc>
          <w:tcPr>
            <w:tcW w:w="715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t xml:space="preserve">Указывается в соответствии с выбранной темой</w:t>
            </w:r>
            <w:r>
              <w:rPr>
                <w:rFonts w:ascii="Times New Roman" w:hAnsi="Times New Roman" w:cs="Times New Roman"/>
                <w:sz w:val="24"/>
                <w:szCs w:val="24"/>
              </w:rPr>
            </w:r>
          </w:p>
        </w:tc>
      </w:tr>
    </w:tbl>
    <w:p>
      <w:pPr>
        <w:pStyle w:val="634"/>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На итоговом сочинении допускается использование: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орфографического словаря, выданного участнику членом комиссии по проведению итогового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На итоговом изложении допускается использование: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орфографического и толкового словарей, выданных участнику членом комиссии по проведению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b/>
          <w:sz w:val="24"/>
          <w:szCs w:val="24"/>
        </w:rPr>
        <w:t xml:space="preserve">Инструкция для участников 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Первая часть инструктажа (начало проведения до 10.00 по местному времени):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Во время работы в учебном кабинете запрещается: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rFonts w:ascii="Times New Roman" w:hAnsi="Times New Roman" w:cs="Times New Roman"/>
          <w:sz w:val="24"/>
          <w:szCs w:val="24"/>
        </w:rPr>
      </w:r>
    </w:p>
    <w:p>
      <w:pPr>
        <w:pStyle w:val="634"/>
        <w:ind w:firstLine="540"/>
        <w:jc w:val="both"/>
        <w:rPr>
          <w:rFonts w:ascii="Times New Roman" w:hAnsi="Times New Roman" w:cs="Times New Roman"/>
          <w:b/>
          <w:sz w:val="24"/>
          <w:szCs w:val="24"/>
        </w:rPr>
      </w:pPr>
      <w:r>
        <w:rPr>
          <w:rFonts w:ascii="Times New Roman" w:hAnsi="Times New Roman" w:cs="Times New Roman"/>
          <w:b/>
          <w:sz w:val="24"/>
          <w:szCs w:val="24"/>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r>
        <w:rPr>
          <w:rFonts w:ascii="Times New Roman" w:hAnsi="Times New Roman" w:cs="Times New Roman"/>
          <w:b/>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ручка (</w:t>
      </w:r>
      <w:r>
        <w:rPr>
          <w:rFonts w:ascii="Times New Roman" w:hAnsi="Times New Roman" w:cs="Times New Roman"/>
          <w:b/>
          <w:sz w:val="24"/>
          <w:szCs w:val="24"/>
        </w:rPr>
        <w:t xml:space="preserve">гелевая</w:t>
      </w:r>
      <w:r>
        <w:rPr>
          <w:rFonts w:ascii="Times New Roman" w:hAnsi="Times New Roman" w:cs="Times New Roman"/>
          <w:b/>
          <w:sz w:val="24"/>
          <w:szCs w:val="24"/>
        </w:rPr>
        <w:t xml:space="preserve"> или капиллярная с чернилами черного цвета);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документ, удостоверяющий личность;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лекарства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продукты питания для дополнительного приема пищи (перекус), </w:t>
      </w:r>
      <w:r>
        <w:rPr>
          <w:rFonts w:ascii="Times New Roman" w:hAnsi="Times New Roman" w:cs="Times New Roman"/>
          <w:b/>
          <w:sz w:val="24"/>
          <w:szCs w:val="24"/>
        </w:rPr>
        <w:t xml:space="preserve">бутилированная</w:t>
      </w:r>
      <w:r>
        <w:rPr>
          <w:rFonts w:ascii="Times New Roman" w:hAnsi="Times New Roman" w:cs="Times New Roman"/>
          <w:b/>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инструкция для участников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черновики;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Вы можете делать пометки на черновиках. Обращаем ваше внимание на то, что записи в черновиках не проверяются.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Продолжительность выполнения итогового сочинения (изложения) составляет 3 часа 55 минут (235 минут).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w:t>
      </w:r>
      <w:r>
        <w:rPr>
          <w:rFonts w:ascii="Times New Roman" w:hAnsi="Times New Roman" w:cs="Times New Roman"/>
          <w:b/>
          <w:sz w:val="24"/>
          <w:szCs w:val="24"/>
        </w:rPr>
        <w:t xml:space="preserve">вики на своем рабочем столе. Член комиссии по проведению итогового сочинения (изложения)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В случае плохо</w:t>
      </w:r>
      <w:r>
        <w:rPr>
          <w:rFonts w:ascii="Times New Roman" w:hAnsi="Times New Roman" w:cs="Times New Roman"/>
          <w:b/>
          <w:sz w:val="24"/>
          <w:szCs w:val="24"/>
        </w:rPr>
        <w:t xml:space="preserve">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Вторая часть инструктажа проводится не ранее 10.00 по местному времени: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Стали известны темы сочинения (тексты для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Члены комиссии по проведению итогового сочинения (изложения) зачитывают участникам темы итоговых сочинений а также название текста для итогового изложения (текст изложения не зачитывается)</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Приступаем к заполнению бланка регистрации.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Записывайте буквы и цифры в соответствии с образцом на бланке. Каждая цифра, символ записывается в отдельную клетку, начиная с первой клетки.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Заполните регистрационные поля в соответствии с информацией на доске (информационном стенде) </w:t>
      </w:r>
      <w:r>
        <w:rPr>
          <w:rFonts w:ascii="Times New Roman" w:hAnsi="Times New Roman" w:cs="Times New Roman"/>
          <w:b/>
          <w:sz w:val="24"/>
          <w:szCs w:val="24"/>
        </w:rPr>
        <w:t xml:space="preserve">гелевой</w:t>
      </w:r>
      <w:r>
        <w:rPr>
          <w:rFonts w:ascii="Times New Roman" w:hAnsi="Times New Roman" w:cs="Times New Roman"/>
          <w:b/>
          <w:sz w:val="24"/>
          <w:szCs w:val="24"/>
        </w:rPr>
        <w:t xml:space="preserve"> или капиллярной ручкой с чернилами черного цвета. При отсутствии такой ручки обращайтесь к нам.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Обратите внимание участников на доску.</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работы, наименование вида работы.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Заполняем сведения об участнике итогового сочинения (изложения), поля: фамилия, имя, отчество, данные документа, удостоверяющего личность.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Сделать паузу для заполнения участниками полей бланка регистрации.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Служебные поля "Заполняется ответственным" не заполняйте.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Приступаем к заполнению регистрационных полей бланка записи.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Регистрационные поля в бланке записи заполняются в соответствии с информацией на доске и бланке регистрации.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Организато</w:t>
      </w:r>
      <w:r>
        <w:rPr>
          <w:rFonts w:ascii="Times New Roman" w:hAnsi="Times New Roman" w:cs="Times New Roman"/>
          <w:i/>
          <w:sz w:val="24"/>
          <w:szCs w:val="24"/>
        </w:rPr>
        <w:t xml:space="preserve">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работы, номера темы.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Инструктаж закончен.</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Перед тем как вы приступите к написанию итогового сочинения (изложения), впишите номер выбранной вами т</w:t>
      </w:r>
      <w:r>
        <w:rPr>
          <w:rFonts w:ascii="Times New Roman" w:hAnsi="Times New Roman" w:cs="Times New Roman"/>
          <w:b/>
          <w:sz w:val="24"/>
          <w:szCs w:val="24"/>
        </w:rPr>
        <w:t xml:space="preserve">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(Сделать паузу)</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Вы можете приступать к написанию итогового сочинения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Начало написания итогового сочинения (изложения):</w:t>
      </w:r>
      <w:r>
        <w:rPr>
          <w:rFonts w:ascii="Times New Roman" w:hAnsi="Times New Roman" w:cs="Times New Roman"/>
          <w:i/>
          <w:sz w:val="24"/>
          <w:szCs w:val="24"/>
        </w:rPr>
        <w:t xml:space="preserve">(объявить время).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Окончание написания итогового сочинения (изложения):</w:t>
      </w:r>
      <w:r>
        <w:rPr>
          <w:rFonts w:ascii="Times New Roman" w:hAnsi="Times New Roman" w:cs="Times New Roman"/>
          <w:i/>
          <w:sz w:val="24"/>
          <w:szCs w:val="24"/>
        </w:rPr>
        <w:t xml:space="preserve">(указать время)</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Запишите на доске время начала и окончания написания итогового сочинения (изложения)</w:t>
      </w:r>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изложения трижды. Интервал между чтением составляет 2 минуты.</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При проведении изложения после объявления начала проведения итогового изложения для участников итогового изложения с расстройствами </w:t>
      </w:r>
      <w:r>
        <w:rPr>
          <w:rFonts w:ascii="Times New Roman" w:hAnsi="Times New Roman" w:cs="Times New Roman"/>
          <w:i/>
          <w:sz w:val="24"/>
          <w:szCs w:val="24"/>
        </w:rPr>
        <w:t xml:space="preserve">аутистического</w:t>
      </w:r>
      <w:r>
        <w:rPr>
          <w:rFonts w:ascii="Times New Roman" w:hAnsi="Times New Roman" w:cs="Times New Roman"/>
          <w:i/>
          <w:sz w:val="24"/>
          <w:szCs w:val="24"/>
        </w:rPr>
        <w:t xml:space="preserve"> спектра, с нарушениями опорно-двигательного аппарата, слепых, слабовидящих, глухих, позднооглохших и сла</w:t>
      </w:r>
      <w:r>
        <w:rPr>
          <w:rFonts w:ascii="Times New Roman" w:hAnsi="Times New Roman" w:cs="Times New Roman"/>
          <w:i/>
          <w:sz w:val="24"/>
          <w:szCs w:val="24"/>
        </w:rPr>
        <w:t xml:space="preserve">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w:t>
      </w:r>
      <w:r>
        <w:rPr>
          <w:rFonts w:ascii="Times New Roman" w:hAnsi="Times New Roman" w:cs="Times New Roman"/>
          <w:i/>
          <w:sz w:val="24"/>
          <w:szCs w:val="24"/>
        </w:rPr>
        <w:t xml:space="preserve">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Желаем удачи!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За 30 минут до окончания написания итогового сочинения (изложения) необходимо объявить: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До окончания написания итогового сочинения (изложения) осталось 30 минут. Не забывайте переносить записи из черновиков в бланк записи.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За 5 минут до окончания итогового сочинения (изложения) необходимо объявить: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До окончания написания итогового сочинения (изложения) осталось 5 минут.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По окончании времени итогового сочинения (изложения) объявить:</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b/>
          <w:sz w:val="24"/>
          <w:szCs w:val="24"/>
        </w:rPr>
        <w:t xml:space="preserve">Итоговое сочинение (изложение) окончено. Положите на край стола свои бланки и черновики.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i/>
          <w:sz w:val="24"/>
          <w:szCs w:val="24"/>
        </w:rPr>
        <w:t xml:space="preserve">Члены комиссии по проведению итогового сочинения (изложения) осуществляют сбор бланков участников в организованном порядке.</w:t>
      </w:r>
      <w:r>
        <w:rPr>
          <w:rFonts w:ascii="Times New Roman" w:hAnsi="Times New Roman" w:cs="Times New Roman"/>
          <w:sz w:val="24"/>
          <w:szCs w:val="24"/>
        </w:rPr>
      </w:r>
    </w:p>
    <w:p>
      <w:pPr>
        <w:pStyle w:val="634"/>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p>
      <w:pPr>
        <w:pStyle w:val="634"/>
        <w:jc w:val="right"/>
        <w:rPr>
          <w:rFonts w:ascii="Times New Roman" w:hAnsi="Times New Roman" w:cs="Times New Roman"/>
          <w:sz w:val="18"/>
          <w:szCs w:val="18"/>
        </w:rPr>
      </w:pPr>
      <w:r>
        <w:rPr>
          <w:rFonts w:ascii="Times New Roman" w:hAnsi="Times New Roman" w:cs="Times New Roman"/>
          <w:sz w:val="18"/>
          <w:szCs w:val="18"/>
        </w:rPr>
        <w:t xml:space="preserve">Начальник отдела</w:t>
      </w:r>
      <w:r>
        <w:rPr>
          <w:rFonts w:ascii="Times New Roman" w:hAnsi="Times New Roman" w:cs="Times New Roman"/>
          <w:sz w:val="18"/>
          <w:szCs w:val="18"/>
        </w:rPr>
      </w:r>
    </w:p>
    <w:p>
      <w:pPr>
        <w:pStyle w:val="634"/>
        <w:jc w:val="right"/>
        <w:rPr>
          <w:rFonts w:ascii="Times New Roman" w:hAnsi="Times New Roman" w:cs="Times New Roman"/>
          <w:sz w:val="18"/>
          <w:szCs w:val="18"/>
        </w:rPr>
      </w:pPr>
      <w:r>
        <w:rPr>
          <w:rFonts w:ascii="Times New Roman" w:hAnsi="Times New Roman" w:cs="Times New Roman"/>
          <w:sz w:val="18"/>
          <w:szCs w:val="18"/>
        </w:rPr>
        <w:t xml:space="preserve">государственной итоговой</w:t>
      </w:r>
      <w:r>
        <w:rPr>
          <w:rFonts w:ascii="Times New Roman" w:hAnsi="Times New Roman" w:cs="Times New Roman"/>
          <w:sz w:val="18"/>
          <w:szCs w:val="18"/>
        </w:rPr>
      </w:r>
    </w:p>
    <w:p>
      <w:pPr>
        <w:pStyle w:val="634"/>
        <w:jc w:val="right"/>
        <w:rPr>
          <w:rFonts w:ascii="Times New Roman" w:hAnsi="Times New Roman" w:cs="Times New Roman"/>
          <w:sz w:val="18"/>
          <w:szCs w:val="18"/>
        </w:rPr>
      </w:pPr>
      <w:r>
        <w:rPr>
          <w:rFonts w:ascii="Times New Roman" w:hAnsi="Times New Roman" w:cs="Times New Roman"/>
          <w:sz w:val="18"/>
          <w:szCs w:val="18"/>
        </w:rPr>
        <w:t xml:space="preserve">аттестации и оценки качества</w:t>
      </w:r>
      <w:r>
        <w:rPr>
          <w:rFonts w:ascii="Times New Roman" w:hAnsi="Times New Roman" w:cs="Times New Roman"/>
          <w:sz w:val="18"/>
          <w:szCs w:val="18"/>
        </w:rPr>
      </w:r>
    </w:p>
    <w:p>
      <w:pPr>
        <w:pStyle w:val="634"/>
        <w:jc w:val="right"/>
        <w:rPr>
          <w:rFonts w:ascii="Times New Roman" w:hAnsi="Times New Roman" w:cs="Times New Roman"/>
          <w:sz w:val="18"/>
          <w:szCs w:val="18"/>
        </w:rPr>
      </w:pPr>
      <w:r>
        <w:rPr>
          <w:rFonts w:ascii="Times New Roman" w:hAnsi="Times New Roman" w:cs="Times New Roman"/>
          <w:sz w:val="18"/>
          <w:szCs w:val="18"/>
        </w:rPr>
        <w:t xml:space="preserve">общего образования комитета</w:t>
      </w:r>
      <w:r>
        <w:rPr>
          <w:rFonts w:ascii="Times New Roman" w:hAnsi="Times New Roman" w:cs="Times New Roman"/>
          <w:sz w:val="18"/>
          <w:szCs w:val="18"/>
        </w:rPr>
      </w:r>
    </w:p>
    <w:p>
      <w:pPr>
        <w:pStyle w:val="634"/>
        <w:jc w:val="right"/>
        <w:rPr>
          <w:rFonts w:ascii="Times New Roman" w:hAnsi="Times New Roman" w:cs="Times New Roman"/>
          <w:sz w:val="18"/>
          <w:szCs w:val="18"/>
        </w:rPr>
      </w:pPr>
      <w:r>
        <w:rPr>
          <w:rFonts w:ascii="Times New Roman" w:hAnsi="Times New Roman" w:cs="Times New Roman"/>
          <w:sz w:val="18"/>
          <w:szCs w:val="18"/>
        </w:rPr>
        <w:t xml:space="preserve">М.С.БЕЙТУГАНОВА</w:t>
      </w:r>
      <w:r>
        <w:rPr>
          <w:rFonts w:ascii="Times New Roman" w:hAnsi="Times New Roman" w:cs="Times New Roman"/>
          <w:sz w:val="18"/>
          <w:szCs w:val="18"/>
        </w:rPr>
      </w:r>
    </w:p>
    <w:p>
      <w:pPr>
        <w:pStyle w:val="634"/>
        <w:jc w:val="right"/>
        <w:rPr>
          <w:rFonts w:ascii="Times New Roman" w:hAnsi="Times New Roman" w:cs="Times New Roman"/>
          <w:sz w:val="24"/>
          <w:szCs w:val="24"/>
        </w:rPr>
        <w:outlineLvl w:val="1"/>
      </w:pPr>
      <w:r>
        <w:rPr>
          <w:rFonts w:ascii="Times New Roman" w:hAnsi="Times New Roman" w:cs="Times New Roman"/>
          <w:sz w:val="24"/>
          <w:szCs w:val="24"/>
        </w:rPr>
        <w:t xml:space="preserve">Приложение 5</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 инструкции для образовательных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организаций, реализующих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среднего общего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по подготовке и проведению</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bookmarkStart w:id="8" w:name="P1483"/>
      <w:r/>
      <w:bookmarkEnd w:id="8"/>
      <w:r>
        <w:rPr>
          <w:rFonts w:ascii="Times New Roman" w:hAnsi="Times New Roman" w:cs="Times New Roman"/>
          <w:sz w:val="24"/>
          <w:szCs w:val="24"/>
        </w:rPr>
        <w:t xml:space="preserve">ИНСТРУКЦИЯ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ДЛЯ ТЕХНИЧЕСКОГО СПЕЦИАЛИСТА ПО ПОЛУЧЕНИЮ КОМПЛЕКТОВ ТЕМ</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ИТОГОВОГО СОЧИНЕНИЯ</w:t>
      </w:r>
      <w:r>
        <w:rPr>
          <w:rFonts w:ascii="Times New Roman" w:hAnsi="Times New Roman" w:cs="Times New Roman"/>
          <w:sz w:val="24"/>
          <w:szCs w:val="24"/>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w:t>
            </w:r>
            <w:hyperlink r:id="rId58" w:tooltip="https://login.consultant.ru/link/?req=doc&amp;base=RLAW180&amp;n=286335&amp;dst=100254" w:history="1">
              <w:r>
                <w:rPr>
                  <w:rFonts w:ascii="Times New Roman" w:hAnsi="Times New Roman" w:cs="Times New Roman"/>
                  <w:color w:val="0000ff"/>
                  <w:sz w:val="24"/>
                  <w:szCs w:val="24"/>
                </w:rPr>
                <w:t xml:space="preserve">приказа</w:t>
              </w:r>
            </w:hyperlink>
            <w:r>
              <w:rPr>
                <w:rFonts w:ascii="Times New Roman" w:hAnsi="Times New Roman" w:cs="Times New Roman"/>
                <w:color w:val="392c69"/>
                <w:sz w:val="24"/>
                <w:szCs w:val="24"/>
              </w:rPr>
              <w:t xml:space="preserve">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18.11.2024 N 87)</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Комплекты тем итогового сочинения за 15 минут до проведения итогового сочинения по местному времени размещаются на портале по адресу </w:t>
      </w:r>
      <w:r>
        <w:rPr>
          <w:rFonts w:ascii="Times New Roman" w:hAnsi="Times New Roman" w:cs="Times New Roman"/>
          <w:sz w:val="24"/>
          <w:szCs w:val="24"/>
        </w:rPr>
        <w:t xml:space="preserve">topic.rustest.ru</w:t>
      </w:r>
      <w:r>
        <w:rPr>
          <w:rFonts w:ascii="Times New Roman" w:hAnsi="Times New Roman" w:cs="Times New Roman"/>
          <w:sz w:val="24"/>
          <w:szCs w:val="24"/>
        </w:rPr>
        <w:t xml:space="preserve">, ссылка на данный ресурс также размещается на официальном сайте федерального государственного бюджетного учреждения "Федеральный центр тестирования" (</w:t>
      </w:r>
      <w:hyperlink r:id="rId59" w:tooltip="https://rustest.ru/" w:history="1">
        <w:r>
          <w:rPr>
            <w:rFonts w:ascii="Times New Roman" w:hAnsi="Times New Roman" w:cs="Times New Roman"/>
            <w:color w:val="0000ff"/>
            <w:sz w:val="24"/>
            <w:szCs w:val="24"/>
          </w:rPr>
          <w:t xml:space="preserve">http://rustest.ru/</w:t>
        </w:r>
      </w:hyperlink>
      <w:r>
        <w:rPr>
          <w:rFonts w:ascii="Times New Roman" w:hAnsi="Times New Roman" w:cs="Times New Roman"/>
          <w:sz w:val="24"/>
          <w:szCs w:val="24"/>
        </w:rPr>
        <w:t xml:space="preserve">).</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получения комплекта тем итогового сочинения необходимо перейти на ресурс </w:t>
      </w:r>
      <w:r>
        <w:rPr>
          <w:rFonts w:ascii="Times New Roman" w:hAnsi="Times New Roman" w:cs="Times New Roman"/>
          <w:sz w:val="24"/>
          <w:szCs w:val="24"/>
        </w:rPr>
        <w:t xml:space="preserve">topic.rustest.ru</w:t>
      </w:r>
      <w:r>
        <w:rPr>
          <w:rFonts w:ascii="Times New Roman" w:hAnsi="Times New Roman" w:cs="Times New Roman"/>
          <w:sz w:val="24"/>
          <w:szCs w:val="24"/>
        </w:rPr>
        <w:t xml:space="preserve">, где отобразится главное окно ресурса. В средней области главного окна отобразится перечень субъектов в разбивке по федеральным округам.</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просмотра тем сочинений необходимо выбрать субъект "Волгоградская область" и нажать курсором мыши по его наименованию.</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сл</w:t>
      </w:r>
      <w:r>
        <w:rPr>
          <w:rFonts w:ascii="Times New Roman" w:hAnsi="Times New Roman" w:cs="Times New Roman"/>
          <w:sz w:val="24"/>
          <w:szCs w:val="24"/>
        </w:rPr>
        <w:t xml:space="preserve">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w:t>
      </w:r>
      <w:r>
        <w:rPr>
          <w:rFonts w:ascii="Times New Roman" w:hAnsi="Times New Roman" w:cs="Times New Roman"/>
          <w:sz w:val="24"/>
          <w:szCs w:val="24"/>
        </w:rPr>
        <w:t xml:space="preserve">rtf</w:t>
      </w:r>
      <w:r>
        <w:rPr>
          <w:rFonts w:ascii="Times New Roman" w:hAnsi="Times New Roman" w:cs="Times New Roman"/>
          <w:sz w:val="24"/>
          <w:szCs w:val="24"/>
        </w:rPr>
        <w:t xml:space="preserve">. В файле будет указана инструкция по выполнению, наименование региона (районов) и темы итогового сочинения.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1"/>
      </w:pPr>
      <w:r>
        <w:rPr>
          <w:rFonts w:ascii="Times New Roman" w:hAnsi="Times New Roman" w:cs="Times New Roman"/>
          <w:sz w:val="24"/>
          <w:szCs w:val="24"/>
        </w:rPr>
        <w:t xml:space="preserve">Приложение 6</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 инструкции для образовательных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организаций, реализующих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среднего общего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по подготовке и проведению</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bookmarkStart w:id="9" w:name="P1516"/>
      <w:r/>
      <w:bookmarkEnd w:id="9"/>
      <w:r>
        <w:rPr>
          <w:rFonts w:ascii="Times New Roman" w:hAnsi="Times New Roman" w:cs="Times New Roman"/>
          <w:sz w:val="24"/>
          <w:szCs w:val="24"/>
        </w:rPr>
        <w:t xml:space="preserve">ИНСТРУКЦИЯ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ДЛЯ УЧАСТНИКА ИТОГОВОГО СОЧИНЕНИЯ К КОМПЛЕКТУ ТЕМ ИТОГОВОГО</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СОЧИНЕНИЯ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w:t>
      </w:r>
      <w:r>
        <w:rPr>
          <w:rFonts w:ascii="Times New Roman" w:hAnsi="Times New Roman" w:cs="Times New Roman"/>
          <w:sz w:val="24"/>
          <w:szCs w:val="24"/>
        </w:rPr>
        <w:t xml:space="preserve">те название выбранной темы итогового сочинения. Напишите сочинение-рассуждение на эту тему. Рекомендуемый объем - от 350 слов. Если в сочинении менее 250 слов (в подсчет включаются все слова, в том числе и служебные), то за такую работу ставится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соч</w:t>
      </w:r>
      <w:r>
        <w:rPr>
          <w:rFonts w:ascii="Times New Roman" w:hAnsi="Times New Roman" w:cs="Times New Roman"/>
          <w:sz w:val="24"/>
          <w:szCs w:val="24"/>
        </w:rPr>
        <w:t xml:space="preserve">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Допускается прямое или косвенное цитирование с обязательной ссылкой на исто</w:t>
      </w:r>
      <w:r>
        <w:rPr>
          <w:rFonts w:ascii="Times New Roman" w:hAnsi="Times New Roman" w:cs="Times New Roman"/>
          <w:sz w:val="24"/>
          <w:szCs w:val="24"/>
        </w:rPr>
        <w:t xml:space="preserve">чник (ссылка дается в свободной форме). Объем цитирования не должен превышать объем Вашего собственного текста. Если сочинение признано несамостоятельным, то выставляется "незачет" за работу в целом (такое сочинение не проверяется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В рамках заявленной темы сформулируйте свою позицию, докажите ее, подкрепляя аргументы примерами из опубликованных литературных произведений. Можно пр</w:t>
      </w:r>
      <w:r>
        <w:rPr>
          <w:rFonts w:ascii="Times New Roman" w:hAnsi="Times New Roman" w:cs="Times New Roman"/>
          <w:sz w:val="24"/>
          <w:szCs w:val="24"/>
        </w:rPr>
        <w:t xml:space="preserve">ивлекать произведения устного народного творчества (за исключением малых жанров), а также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w:t>
      </w:r>
      <w:r>
        <w:rPr>
          <w:rFonts w:ascii="Times New Roman" w:hAnsi="Times New Roman" w:cs="Times New Roman"/>
          <w:sz w:val="24"/>
          <w:szCs w:val="24"/>
        </w:rPr>
        <w:t xml:space="preserve">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Продумайте композицию сочинения. Соблюдайте речевые и орфографические нормы (разрешается пользоваться орфографическим словарем). Сочинение пишите четко и разборчиво.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оценке сочинения особое внимание уделяется соблюдению требований объема 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outlineLvl w:val="1"/>
      </w:pPr>
      <w:r>
        <w:rPr>
          <w:rFonts w:ascii="Times New Roman" w:hAnsi="Times New Roman" w:cs="Times New Roman"/>
          <w:sz w:val="24"/>
          <w:szCs w:val="24"/>
        </w:rPr>
        <w:t xml:space="preserve">Приложение 7</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к инструкции для образовательных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организаций, реализующих</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среднего общего образования,</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по подготовке и проведению</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итогового сочинения (изложения)</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5"/>
        <w:jc w:val="center"/>
        <w:rPr>
          <w:rFonts w:ascii="Times New Roman" w:hAnsi="Times New Roman" w:cs="Times New Roman"/>
          <w:sz w:val="24"/>
          <w:szCs w:val="24"/>
        </w:rPr>
      </w:pPr>
      <w:r/>
      <w:bookmarkStart w:id="10" w:name="P1545"/>
      <w:r/>
      <w:bookmarkEnd w:id="10"/>
      <w:r>
        <w:rPr>
          <w:rFonts w:ascii="Times New Roman" w:hAnsi="Times New Roman" w:cs="Times New Roman"/>
          <w:sz w:val="24"/>
          <w:szCs w:val="24"/>
        </w:rPr>
        <w:t xml:space="preserve">ИНСТРУКЦИЯ</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ДЛЯ УЧАСТНИКА ИТОГОВОГО ИЗЛОЖЕНИЯ К ТЕКСТУ ДЛЯ ИТОГОВОГО</w:t>
      </w:r>
      <w:r>
        <w:rPr>
          <w:rFonts w:ascii="Times New Roman" w:hAnsi="Times New Roman" w:cs="Times New Roman"/>
          <w:sz w:val="24"/>
          <w:szCs w:val="24"/>
        </w:rPr>
      </w:r>
    </w:p>
    <w:p>
      <w:pPr>
        <w:pStyle w:val="635"/>
        <w:jc w:val="center"/>
        <w:rPr>
          <w:rFonts w:ascii="Times New Roman" w:hAnsi="Times New Roman" w:cs="Times New Roman"/>
          <w:sz w:val="24"/>
          <w:szCs w:val="24"/>
        </w:rPr>
      </w:pPr>
      <w:r>
        <w:rPr>
          <w:rFonts w:ascii="Times New Roman" w:hAnsi="Times New Roman" w:cs="Times New Roman"/>
          <w:sz w:val="24"/>
          <w:szCs w:val="24"/>
        </w:rPr>
        <w:t xml:space="preserve">ИЗЛОЖЕНИЯ</w:t>
      </w:r>
      <w:r>
        <w:rPr>
          <w:rFonts w:ascii="Times New Roman" w:hAnsi="Times New Roman" w:cs="Times New Roman"/>
          <w:sz w:val="24"/>
          <w:szCs w:val="24"/>
        </w:rPr>
      </w:r>
    </w:p>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353"/>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Список изменяющих документов</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 ред. </w:t>
            </w:r>
            <w:hyperlink r:id="rId60" w:tooltip="https://login.consultant.ru/link/?req=doc&amp;base=RLAW180&amp;n=286335&amp;dst=100265" w:history="1">
              <w:r>
                <w:rPr>
                  <w:rFonts w:ascii="Times New Roman" w:hAnsi="Times New Roman" w:cs="Times New Roman"/>
                  <w:color w:val="0000ff"/>
                  <w:sz w:val="24"/>
                  <w:szCs w:val="24"/>
                </w:rPr>
                <w:t xml:space="preserve">приказа</w:t>
              </w:r>
            </w:hyperlink>
            <w:r>
              <w:rPr>
                <w:rFonts w:ascii="Times New Roman" w:hAnsi="Times New Roman" w:cs="Times New Roman"/>
                <w:color w:val="392c69"/>
                <w:sz w:val="24"/>
                <w:szCs w:val="24"/>
              </w:rPr>
              <w:t xml:space="preserve"> комитета образования, науки и молодежной политики</w:t>
            </w:r>
            <w:r>
              <w:rPr>
                <w:rFonts w:ascii="Times New Roman" w:hAnsi="Times New Roman" w:cs="Times New Roman"/>
                <w:sz w:val="24"/>
                <w:szCs w:val="24"/>
              </w:rPr>
            </w:r>
          </w:p>
          <w:p>
            <w:pPr>
              <w:pStyle w:val="634"/>
              <w:jc w:val="center"/>
              <w:rPr>
                <w:rFonts w:ascii="Times New Roman" w:hAnsi="Times New Roman" w:cs="Times New Roman"/>
                <w:sz w:val="24"/>
                <w:szCs w:val="24"/>
              </w:rPr>
            </w:pPr>
            <w:r>
              <w:rPr>
                <w:rFonts w:ascii="Times New Roman" w:hAnsi="Times New Roman" w:cs="Times New Roman"/>
                <w:color w:val="392c69"/>
                <w:sz w:val="24"/>
                <w:szCs w:val="24"/>
              </w:rPr>
              <w:t xml:space="preserve">Волгоградской обл. от 18.11.2024 N 87)</w:t>
            </w:r>
            <w:r>
              <w:rPr>
                <w:rFonts w:ascii="Times New Roman" w:hAnsi="Times New Roman" w:cs="Times New Roman"/>
                <w:sz w:val="24"/>
                <w:szCs w:val="24"/>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3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Прослушайте (прочитайте) текст. В бланке регистрации и бланке записи укажите номер текста итогового изложения, в бланке записи </w:t>
      </w:r>
      <w:r>
        <w:rPr>
          <w:rFonts w:ascii="Times New Roman" w:hAnsi="Times New Roman" w:cs="Times New Roman"/>
          <w:sz w:val="24"/>
          <w:szCs w:val="24"/>
        </w:rPr>
        <w:t xml:space="preserve">итогового изложения перепишите название текста для изложения. Напишите подробное изложение. Рекомендуемый объем - от 200 слов. Если в изложении менее 150 слов (в подсчет включаются все слова, в том числе и служебные), то за такую работу ставится "незачет".</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изложение признано несамостоятельным, то выставляется "незачет" за работу в целом (такое изложение не проверяется по критериям оценивания).</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Старайтесь точно и полно передать содержание исходного текста, сохраняйте элементы его стиля (изложение можно писать от 1-го или 3-го лица).</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Обращайте внимание на логику изложения. Соблюдайте речевые и орфографические нормы (разрешается пользоваться орфографическим и толковым словарями).</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Изложение пишите четко и разборчиво.</w:t>
      </w:r>
      <w:r>
        <w:rPr>
          <w:rFonts w:ascii="Times New Roman" w:hAnsi="Times New Roman" w:cs="Times New Roman"/>
          <w:sz w:val="24"/>
          <w:szCs w:val="24"/>
        </w:rPr>
      </w:r>
    </w:p>
    <w:p>
      <w:pPr>
        <w:pStyle w:val="634"/>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оценке изложения особое внимание уделяется соблюдению требований объема и самостоятельности написания изложения, его содержанию и логичности.</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Начальник отдела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государственной итоговой</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аттестации и оценки качества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общего образования комитета</w:t>
      </w:r>
      <w:r>
        <w:rPr>
          <w:rFonts w:ascii="Times New Roman" w:hAnsi="Times New Roman" w:cs="Times New Roman"/>
          <w:sz w:val="24"/>
          <w:szCs w:val="24"/>
        </w:rPr>
      </w:r>
    </w:p>
    <w:p>
      <w:pPr>
        <w:pStyle w:val="634"/>
        <w:jc w:val="right"/>
        <w:rPr>
          <w:rFonts w:ascii="Times New Roman" w:hAnsi="Times New Roman" w:cs="Times New Roman"/>
          <w:sz w:val="24"/>
          <w:szCs w:val="24"/>
        </w:rPr>
      </w:pPr>
      <w:r>
        <w:rPr>
          <w:rFonts w:ascii="Times New Roman" w:hAnsi="Times New Roman" w:cs="Times New Roman"/>
          <w:sz w:val="24"/>
          <w:szCs w:val="24"/>
        </w:rPr>
        <w:t xml:space="preserve">М.С.БЕЙТУГАНОВА</w:t>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34"/>
        <w:jc w:val="both"/>
        <w:rPr>
          <w:rFonts w:ascii="Times New Roman" w:hAnsi="Times New Roman" w:cs="Times New Roman"/>
          <w:sz w:val="24"/>
          <w:szCs w:val="24"/>
        </w:rPr>
        <w:pBdr>
          <w:bottom w:val="single" w:color="000000" w:sz="6" w:space="0"/>
        </w:pBdr>
      </w:pP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7" w:h="16840" w:orient="portrait"/>
      <w:pgMar w:top="568" w:right="567" w:bottom="709"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ahoma">
    <w:panose1 w:val="020B060403050404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18"/>
    <w:link w:val="46"/>
    <w:uiPriority w:val="35"/>
    <w:rPr>
      <w:b/>
      <w:bCs/>
      <w:color w:val="4f81bd" w:themeColor="accent1"/>
      <w:sz w:val="18"/>
      <w:szCs w:val="18"/>
    </w:rPr>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character" w:styleId="618" w:default="1">
    <w:name w:val="Default Paragraph Font"/>
    <w:uiPriority w:val="1"/>
    <w:semiHidden/>
    <w:unhideWhenUsed/>
  </w:style>
  <w:style w:type="table" w:styleId="619" w:default="1">
    <w:name w:val="Normal Table"/>
    <w:uiPriority w:val="99"/>
    <w:semiHidden/>
    <w:unhideWhenUsed/>
    <w:qFormat/>
    <w:tblPr>
      <w:tblInd w:w="0" w:type="dxa"/>
      <w:tblCellMar>
        <w:left w:w="108" w:type="dxa"/>
        <w:top w:w="0" w:type="dxa"/>
        <w:right w:w="108" w:type="dxa"/>
        <w:bottom w:w="0" w:type="dxa"/>
      </w:tblCellMar>
    </w:tblPr>
  </w:style>
  <w:style w:type="numbering" w:styleId="620" w:default="1">
    <w:name w:val="No List"/>
    <w:uiPriority w:val="99"/>
    <w:semiHidden/>
    <w:unhideWhenUsed/>
  </w:style>
  <w:style w:type="paragraph" w:styleId="621" w:customStyle="1">
    <w:name w:val="c3"/>
    <w:basedOn w:val="617"/>
    <w:pPr>
      <w:spacing w:before="100" w:beforeAutospacing="1" w:after="100" w:afterAutospacing="1" w:line="240" w:lineRule="auto"/>
    </w:pPr>
    <w:rPr>
      <w:rFonts w:ascii="Times New Roman" w:hAnsi="Times New Roman" w:eastAsia="Times New Roman" w:cs="Times New Roman"/>
      <w:sz w:val="24"/>
      <w:szCs w:val="24"/>
    </w:rPr>
  </w:style>
  <w:style w:type="character" w:styleId="622" w:customStyle="1">
    <w:name w:val="c1"/>
    <w:basedOn w:val="618"/>
  </w:style>
  <w:style w:type="paragraph" w:styleId="623" w:customStyle="1">
    <w:name w:val="c14"/>
    <w:basedOn w:val="617"/>
    <w:pPr>
      <w:spacing w:before="100" w:beforeAutospacing="1" w:after="100" w:afterAutospacing="1" w:line="240" w:lineRule="auto"/>
    </w:pPr>
    <w:rPr>
      <w:rFonts w:ascii="Times New Roman" w:hAnsi="Times New Roman" w:eastAsia="Times New Roman" w:cs="Times New Roman"/>
      <w:sz w:val="24"/>
      <w:szCs w:val="24"/>
    </w:rPr>
  </w:style>
  <w:style w:type="character" w:styleId="624" w:customStyle="1">
    <w:name w:val="c4"/>
    <w:basedOn w:val="618"/>
  </w:style>
  <w:style w:type="character" w:styleId="625" w:customStyle="1">
    <w:name w:val="c20"/>
    <w:basedOn w:val="618"/>
  </w:style>
  <w:style w:type="character" w:styleId="626" w:customStyle="1">
    <w:name w:val="c25"/>
    <w:basedOn w:val="618"/>
  </w:style>
  <w:style w:type="character" w:styleId="627" w:customStyle="1">
    <w:name w:val="c0"/>
    <w:basedOn w:val="618"/>
  </w:style>
  <w:style w:type="paragraph" w:styleId="628" w:customStyle="1">
    <w:name w:val="c24"/>
    <w:basedOn w:val="617"/>
    <w:pPr>
      <w:spacing w:before="100" w:beforeAutospacing="1" w:after="100" w:afterAutospacing="1" w:line="240" w:lineRule="auto"/>
    </w:pPr>
    <w:rPr>
      <w:rFonts w:ascii="Times New Roman" w:hAnsi="Times New Roman" w:eastAsia="Times New Roman" w:cs="Times New Roman"/>
      <w:sz w:val="24"/>
      <w:szCs w:val="24"/>
    </w:rPr>
  </w:style>
  <w:style w:type="character" w:styleId="629" w:customStyle="1">
    <w:name w:val="c30"/>
    <w:basedOn w:val="618"/>
  </w:style>
  <w:style w:type="character" w:styleId="630" w:customStyle="1">
    <w:name w:val="c18"/>
    <w:basedOn w:val="618"/>
  </w:style>
  <w:style w:type="paragraph" w:styleId="631" w:customStyle="1">
    <w:name w:val="c6"/>
    <w:basedOn w:val="617"/>
    <w:pPr>
      <w:spacing w:before="100" w:beforeAutospacing="1" w:after="100" w:afterAutospacing="1" w:line="240" w:lineRule="auto"/>
    </w:pPr>
    <w:rPr>
      <w:rFonts w:ascii="Times New Roman" w:hAnsi="Times New Roman" w:eastAsia="Times New Roman" w:cs="Times New Roman"/>
      <w:sz w:val="24"/>
      <w:szCs w:val="24"/>
    </w:rPr>
  </w:style>
  <w:style w:type="paragraph" w:styleId="632" w:customStyle="1">
    <w:name w:val="c13"/>
    <w:basedOn w:val="617"/>
    <w:pPr>
      <w:spacing w:before="100" w:beforeAutospacing="1" w:after="100" w:afterAutospacing="1" w:line="240" w:lineRule="auto"/>
    </w:pPr>
    <w:rPr>
      <w:rFonts w:ascii="Times New Roman" w:hAnsi="Times New Roman" w:eastAsia="Times New Roman" w:cs="Times New Roman"/>
      <w:sz w:val="24"/>
      <w:szCs w:val="24"/>
    </w:rPr>
  </w:style>
  <w:style w:type="table" w:styleId="633">
    <w:name w:val="Table Grid"/>
    <w:basedOn w:val="619"/>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style>
  <w:style w:type="paragraph" w:styleId="634" w:customStyle="1">
    <w:name w:val="ConsPlusNormal"/>
    <w:pPr>
      <w:spacing w:after="0" w:line="240" w:lineRule="auto"/>
      <w:widowControl w:val="off"/>
    </w:pPr>
    <w:rPr>
      <w:rFonts w:ascii="Calibri" w:hAnsi="Calibri" w:eastAsia="Times New Roman" w:cs="Calibri"/>
    </w:rPr>
  </w:style>
  <w:style w:type="paragraph" w:styleId="635" w:customStyle="1">
    <w:name w:val="ConsPlusTitle"/>
    <w:pPr>
      <w:spacing w:after="0" w:line="240" w:lineRule="auto"/>
      <w:widowControl w:val="off"/>
    </w:pPr>
    <w:rPr>
      <w:rFonts w:ascii="Calibri" w:hAnsi="Calibri" w:eastAsia="Times New Roman" w:cs="Calibri"/>
      <w:b/>
    </w:rPr>
  </w:style>
  <w:style w:type="paragraph" w:styleId="636" w:customStyle="1">
    <w:name w:val="ConsPlusTitlePage"/>
    <w:pPr>
      <w:spacing w:after="0" w:line="240" w:lineRule="auto"/>
      <w:widowControl w:val="off"/>
    </w:pPr>
    <w:rPr>
      <w:rFonts w:ascii="Tahoma" w:hAnsi="Tahoma" w:eastAsia="Times New Roman" w:cs="Tahoma"/>
      <w:sz w:val="20"/>
    </w:rPr>
  </w:style>
  <w:style w:type="paragraph" w:styleId="637" w:customStyle="1">
    <w:name w:val="ConsPlusNonformat"/>
    <w:pPr>
      <w:spacing w:after="0" w:line="240" w:lineRule="auto"/>
      <w:widowControl w:val="off"/>
    </w:pPr>
    <w:rPr>
      <w:rFonts w:ascii="Courier New" w:hAnsi="Courier New" w:eastAsia="Times New Roman" w:cs="Courier New"/>
      <w:sz w:val="20"/>
    </w:rPr>
  </w:style>
  <w:style w:type="paragraph" w:styleId="638" w:customStyle="1">
    <w:name w:val="ConsPlusCell"/>
    <w:pPr>
      <w:spacing w:after="0" w:line="240" w:lineRule="auto"/>
      <w:widowControl w:val="off"/>
    </w:pPr>
    <w:rPr>
      <w:rFonts w:ascii="Courier New" w:hAnsi="Courier New" w:eastAsia="Times New Roman" w:cs="Courier New"/>
      <w:sz w:val="20"/>
    </w:rPr>
  </w:style>
  <w:style w:type="paragraph" w:styleId="639" w:customStyle="1">
    <w:name w:val="ConsPlusDocList"/>
    <w:pPr>
      <w:spacing w:after="0" w:line="240" w:lineRule="auto"/>
      <w:widowControl w:val="off"/>
    </w:pPr>
    <w:rPr>
      <w:rFonts w:ascii="Calibri" w:hAnsi="Calibri" w:eastAsia="Times New Roman" w:cs="Calibri"/>
    </w:rPr>
  </w:style>
  <w:style w:type="paragraph" w:styleId="640" w:customStyle="1">
    <w:name w:val="ConsPlusJurTerm"/>
    <w:pPr>
      <w:spacing w:after="0" w:line="240" w:lineRule="auto"/>
      <w:widowControl w:val="off"/>
    </w:pPr>
    <w:rPr>
      <w:rFonts w:ascii="Tahoma" w:hAnsi="Tahoma" w:eastAsia="Times New Roman" w:cs="Tahoma"/>
      <w:sz w:val="26"/>
    </w:rPr>
  </w:style>
  <w:style w:type="paragraph" w:styleId="641" w:customStyle="1">
    <w:name w:val="ConsPlusTextList"/>
    <w:pPr>
      <w:spacing w:after="0" w:line="240" w:lineRule="auto"/>
      <w:widowControl w:val="off"/>
    </w:pPr>
    <w:rPr>
      <w:rFonts w:ascii="Arial" w:hAnsi="Arial" w:eastAsia="Times New Roman" w:cs="Arial"/>
      <w:sz w:val="20"/>
    </w:rPr>
  </w:style>
  <w:style w:type="paragraph" w:styleId="642">
    <w:name w:val="Balloon Text"/>
    <w:basedOn w:val="617"/>
    <w:link w:val="643"/>
    <w:uiPriority w:val="99"/>
    <w:semiHidden/>
    <w:unhideWhenUsed/>
    <w:pPr>
      <w:spacing w:after="0" w:line="240" w:lineRule="auto"/>
    </w:pPr>
    <w:rPr>
      <w:rFonts w:ascii="Tahoma" w:hAnsi="Tahoma" w:eastAsia="Calibri" w:cs="Tahoma"/>
      <w:sz w:val="16"/>
      <w:szCs w:val="16"/>
      <w:lang w:eastAsia="en-US"/>
    </w:rPr>
  </w:style>
  <w:style w:type="character" w:styleId="643" w:customStyle="1">
    <w:name w:val="Текст выноски Знак"/>
    <w:basedOn w:val="618"/>
    <w:link w:val="642"/>
    <w:uiPriority w:val="99"/>
    <w:semiHidden/>
    <w:rPr>
      <w:rFonts w:ascii="Tahoma" w:hAnsi="Tahoma" w:eastAsia="Calibri" w:cs="Tahoma"/>
      <w:sz w:val="16"/>
      <w:szCs w:val="16"/>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hyperlink" Target="https://www.consultant.ru" TargetMode="External"/><Relationship Id="rId10" Type="http://schemas.openxmlformats.org/officeDocument/2006/relationships/hyperlink" Target="https://login.consultant.ru/link/?req=doc&amp;base=RLAW180&amp;n=216557&amp;dst=100005" TargetMode="External"/><Relationship Id="rId11" Type="http://schemas.openxmlformats.org/officeDocument/2006/relationships/hyperlink" Target="https://login.consultant.ru/link/?req=doc&amp;base=RLAW180&amp;n=234232&amp;dst=100005" TargetMode="External"/><Relationship Id="rId12" Type="http://schemas.openxmlformats.org/officeDocument/2006/relationships/hyperlink" Target="https://login.consultant.ru/link/?req=doc&amp;base=RLAW180&amp;n=255589&amp;dst=100005" TargetMode="External"/><Relationship Id="rId13" Type="http://schemas.openxmlformats.org/officeDocument/2006/relationships/hyperlink" Target="https://login.consultant.ru/link/?req=doc&amp;base=RLAW180&amp;n=271328&amp;dst=100136" TargetMode="External"/><Relationship Id="rId14" Type="http://schemas.openxmlformats.org/officeDocument/2006/relationships/hyperlink" Target="https://login.consultant.ru/link/?req=doc&amp;base=RLAW180&amp;n=271223&amp;dst=100005" TargetMode="External"/><Relationship Id="rId15" Type="http://schemas.openxmlformats.org/officeDocument/2006/relationships/hyperlink" Target="https://login.consultant.ru/link/?req=doc&amp;base=RLAW180&amp;n=286335&amp;dst=100005" TargetMode="External"/><Relationship Id="rId16" Type="http://schemas.openxmlformats.org/officeDocument/2006/relationships/hyperlink" Target="https://login.consultant.ru/link/?req=doc&amp;base=LAW&amp;n=475036&amp;dst=100094" TargetMode="External"/><Relationship Id="rId17" Type="http://schemas.openxmlformats.org/officeDocument/2006/relationships/hyperlink" Target="https://login.consultant.ru/link/?req=doc&amp;base=RLAW180&amp;n=216557&amp;dst=100007" TargetMode="External"/><Relationship Id="rId18" Type="http://schemas.openxmlformats.org/officeDocument/2006/relationships/hyperlink" Target="https://login.consultant.ru/link/?req=doc&amp;base=RLAW180&amp;n=234232&amp;dst=100006" TargetMode="External"/><Relationship Id="rId19" Type="http://schemas.openxmlformats.org/officeDocument/2006/relationships/hyperlink" Target="https://login.consultant.ru/link/?req=doc&amp;base=RLAW180&amp;n=255589&amp;dst=100006" TargetMode="External"/><Relationship Id="rId20" Type="http://schemas.openxmlformats.org/officeDocument/2006/relationships/hyperlink" Target="https://login.consultant.ru/link/?req=doc&amp;base=RLAW180&amp;n=271328&amp;dst=100137" TargetMode="External"/><Relationship Id="rId21" Type="http://schemas.openxmlformats.org/officeDocument/2006/relationships/hyperlink" Target="https://login.consultant.ru/link/?req=doc&amp;base=RLAW180&amp;n=216557&amp;dst=100008" TargetMode="External"/><Relationship Id="rId22" Type="http://schemas.openxmlformats.org/officeDocument/2006/relationships/hyperlink" Target="https://login.consultant.ru/link/?req=doc&amp;base=RLAW180&amp;n=178175" TargetMode="External"/><Relationship Id="rId23" Type="http://schemas.openxmlformats.org/officeDocument/2006/relationships/hyperlink" Target="https://login.consultant.ru/link/?req=doc&amp;base=RLAW180&amp;n=160073" TargetMode="External"/><Relationship Id="rId24" Type="http://schemas.openxmlformats.org/officeDocument/2006/relationships/hyperlink" Target="https://login.consultant.ru/link/?req=doc&amp;base=RLAW180&amp;n=177975" TargetMode="External"/><Relationship Id="rId25" Type="http://schemas.openxmlformats.org/officeDocument/2006/relationships/hyperlink" Target="https://login.consultant.ru/link/?req=doc&amp;base=RLAW180&amp;n=175634" TargetMode="External"/><Relationship Id="rId26" Type="http://schemas.openxmlformats.org/officeDocument/2006/relationships/hyperlink" Target="https://login.consultant.ru/link/?req=doc&amp;base=RLAW180&amp;n=175634&amp;dst=100005" TargetMode="External"/><Relationship Id="rId27" Type="http://schemas.openxmlformats.org/officeDocument/2006/relationships/hyperlink" Target="https://login.consultant.ru/link/?req=doc&amp;base=RLAW180&amp;n=271223&amp;dst=100006" TargetMode="External"/><Relationship Id="rId28" Type="http://schemas.openxmlformats.org/officeDocument/2006/relationships/hyperlink" Target="https://login.consultant.ru/link/?req=doc&amp;base=RLAW180&amp;n=286335&amp;dst=100006" TargetMode="External"/><Relationship Id="rId29" Type="http://schemas.openxmlformats.org/officeDocument/2006/relationships/hyperlink" Target="https://login.consultant.ru/link/?req=doc&amp;base=LAW&amp;n=475036&amp;dst=100135" TargetMode="External"/><Relationship Id="rId30" Type="http://schemas.openxmlformats.org/officeDocument/2006/relationships/hyperlink" Target="https://login.consultant.ru/link/?req=doc&amp;base=LAW&amp;n=488174&amp;dst=100364" TargetMode="External"/><Relationship Id="rId31" Type="http://schemas.openxmlformats.org/officeDocument/2006/relationships/hyperlink" Target="https://login.consultant.ru/link/?req=doc&amp;base=LAW&amp;n=488174&amp;dst=100405" TargetMode="External"/><Relationship Id="rId32" Type="http://schemas.openxmlformats.org/officeDocument/2006/relationships/hyperlink" Target="https://login.consultant.ru/link/?req=doc&amp;base=RLAW180&amp;n=286335&amp;dst=100007" TargetMode="External"/><Relationship Id="rId33" Type="http://schemas.openxmlformats.org/officeDocument/2006/relationships/hyperlink" Target="http://www.fipi.ru/" TargetMode="External"/><Relationship Id="rId34" Type="http://schemas.openxmlformats.org/officeDocument/2006/relationships/hyperlink" Target="https://login.consultant.ru/link/?req=doc&amp;base=RLAW180&amp;n=286335&amp;dst=100008" TargetMode="External"/><Relationship Id="rId35" Type="http://schemas.openxmlformats.org/officeDocument/2006/relationships/hyperlink" Target="https://login.consultant.ru/link/?req=doc&amp;base=RLAW180&amp;n=286335&amp;dst=100008" TargetMode="External"/><Relationship Id="rId36" Type="http://schemas.openxmlformats.org/officeDocument/2006/relationships/hyperlink" Target="https://login.consultant.ru/link/?req=doc&amp;base=RLAW180&amp;n=286335&amp;dst=100012" TargetMode="External"/><Relationship Id="rId37" Type="http://schemas.openxmlformats.org/officeDocument/2006/relationships/hyperlink" Target="https://login.consultant.ru/link/?req=doc&amp;base=RLAW180&amp;n=216557&amp;dst=100023" TargetMode="External"/><Relationship Id="rId38" Type="http://schemas.openxmlformats.org/officeDocument/2006/relationships/hyperlink" Target="https://login.consultant.ru/link/?req=doc&amp;base=RLAW180&amp;n=271223&amp;dst=100007" TargetMode="External"/><Relationship Id="rId39" Type="http://schemas.openxmlformats.org/officeDocument/2006/relationships/image" Target="media/image1.png"/><Relationship Id="rId40" Type="http://schemas.openxmlformats.org/officeDocument/2006/relationships/image" Target="media/image2.png"/><Relationship Id="rId41" Type="http://schemas.openxmlformats.org/officeDocument/2006/relationships/image" Target="media/image3.png"/><Relationship Id="rId42" Type="http://schemas.openxmlformats.org/officeDocument/2006/relationships/image" Target="media/image4.png"/><Relationship Id="rId43" Type="http://schemas.openxmlformats.org/officeDocument/2006/relationships/image" Target="media/image5.png"/><Relationship Id="rId44" Type="http://schemas.openxmlformats.org/officeDocument/2006/relationships/hyperlink" Target="https://login.consultant.ru/link/?req=doc&amp;base=LAW&amp;n=475036&amp;dst=100131" TargetMode="External"/><Relationship Id="rId45" Type="http://schemas.openxmlformats.org/officeDocument/2006/relationships/image" Target="media/image6.png"/><Relationship Id="rId46" Type="http://schemas.openxmlformats.org/officeDocument/2006/relationships/hyperlink" Target="https://login.consultant.ru/link/?req=doc&amp;base=RLAW180&amp;n=271223&amp;dst=100008" TargetMode="External"/><Relationship Id="rId47" Type="http://schemas.openxmlformats.org/officeDocument/2006/relationships/hyperlink" Target="https://login.consultant.ru/link/?req=doc&amp;base=RLAW180&amp;n=286335&amp;dst=100015" TargetMode="External"/><Relationship Id="rId48" Type="http://schemas.openxmlformats.org/officeDocument/2006/relationships/hyperlink" Target="https://login.consultant.ru/link/?req=doc&amp;base=LAW&amp;n=475036&amp;dst=100013" TargetMode="External"/><Relationship Id="rId49" Type="http://schemas.openxmlformats.org/officeDocument/2006/relationships/hyperlink" Target="https://login.consultant.ru/link/?req=doc&amp;base=LAW&amp;n=457818&amp;dst=101121" TargetMode="External"/><Relationship Id="rId50" Type="http://schemas.openxmlformats.org/officeDocument/2006/relationships/hyperlink" Target="https://login.consultant.ru/link/?req=doc&amp;base=RLAW180&amp;n=286335&amp;dst=100016" TargetMode="External"/><Relationship Id="rId51" Type="http://schemas.openxmlformats.org/officeDocument/2006/relationships/hyperlink" Target="https://login.consultant.ru/link/?req=doc&amp;base=RLAW180&amp;n=286335&amp;dst=100023" TargetMode="External"/><Relationship Id="rId52" Type="http://schemas.openxmlformats.org/officeDocument/2006/relationships/hyperlink" Target="https://login.consultant.ru/link/?req=doc&amp;base=RLAW180&amp;n=286335&amp;dst=100069" TargetMode="External"/><Relationship Id="rId53" Type="http://schemas.openxmlformats.org/officeDocument/2006/relationships/hyperlink" Target="https://login.consultant.ru/link/?req=doc&amp;base=RLAW180&amp;n=286335&amp;dst=100109" TargetMode="External"/><Relationship Id="rId54" Type="http://schemas.openxmlformats.org/officeDocument/2006/relationships/hyperlink" Target="https://login.consultant.ru/link/?req=doc&amp;base=LAW&amp;n=475036&amp;dst=100132" TargetMode="External"/><Relationship Id="rId55" Type="http://schemas.openxmlformats.org/officeDocument/2006/relationships/hyperlink" Target="https://login.consultant.ru/link/?req=doc&amp;base=LAW&amp;n=475036&amp;dst=100013" TargetMode="External"/><Relationship Id="rId56" Type="http://schemas.openxmlformats.org/officeDocument/2006/relationships/hyperlink" Target="https://login.consultant.ru/link/?req=doc&amp;base=RLAW180&amp;n=286335&amp;dst=100163" TargetMode="External"/><Relationship Id="rId57" Type="http://schemas.openxmlformats.org/officeDocument/2006/relationships/image" Target="media/image7.png"/><Relationship Id="rId58" Type="http://schemas.openxmlformats.org/officeDocument/2006/relationships/hyperlink" Target="https://login.consultant.ru/link/?req=doc&amp;base=RLAW180&amp;n=286335&amp;dst=100254" TargetMode="External"/><Relationship Id="rId59" Type="http://schemas.openxmlformats.org/officeDocument/2006/relationships/hyperlink" Target="https://rustest.ru/" TargetMode="External"/><Relationship Id="rId60" Type="http://schemas.openxmlformats.org/officeDocument/2006/relationships/hyperlink" Target="https://login.consultant.ru/link/?req=doc&amp;base=RLAW180&amp;n=286335&amp;dst=10026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D9FE-5CD8-4699-BB86-3D647F78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Аноним</cp:lastModifiedBy>
  <cp:revision>9</cp:revision>
  <dcterms:created xsi:type="dcterms:W3CDTF">2024-11-07T05:02:00Z</dcterms:created>
  <dcterms:modified xsi:type="dcterms:W3CDTF">2025-11-13T08:36:37Z</dcterms:modified>
</cp:coreProperties>
</file>